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9FE1" w14:textId="1783E6D7" w:rsidR="00A6352A" w:rsidRPr="00C45418" w:rsidRDefault="00A6352A" w:rsidP="009F5E51">
      <w:pPr>
        <w:spacing w:line="276" w:lineRule="auto"/>
        <w:jc w:val="both"/>
        <w:rPr>
          <w:rFonts w:cstheme="minorHAnsi"/>
          <w:sz w:val="24"/>
          <w:szCs w:val="24"/>
          <w:u w:val="single"/>
        </w:rPr>
      </w:pPr>
    </w:p>
    <w:p w14:paraId="6C9C255F" w14:textId="5C94F958" w:rsidR="000C0FFF" w:rsidRPr="00C45418" w:rsidRDefault="000C0FFF" w:rsidP="009F5E51">
      <w:pPr>
        <w:spacing w:line="276" w:lineRule="auto"/>
        <w:jc w:val="both"/>
        <w:rPr>
          <w:rFonts w:cstheme="minorHAnsi"/>
          <w:sz w:val="24"/>
          <w:szCs w:val="24"/>
          <w:u w:val="single"/>
        </w:rPr>
      </w:pPr>
    </w:p>
    <w:p w14:paraId="3D5294EA" w14:textId="5BFD9CE0" w:rsidR="001E6315" w:rsidRPr="00C45418" w:rsidRDefault="001E6315" w:rsidP="00434432">
      <w:pPr>
        <w:spacing w:line="276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C45418">
        <w:rPr>
          <w:rFonts w:cstheme="minorHAnsi"/>
          <w:b/>
          <w:bCs/>
          <w:sz w:val="24"/>
          <w:szCs w:val="24"/>
          <w:u w:val="single"/>
        </w:rPr>
        <w:t xml:space="preserve">Basın Bülteni                                </w:t>
      </w:r>
      <w:r w:rsidR="002F40A7" w:rsidRPr="00C45418">
        <w:rPr>
          <w:rFonts w:cstheme="minorHAnsi"/>
          <w:b/>
          <w:bCs/>
          <w:sz w:val="24"/>
          <w:szCs w:val="24"/>
          <w:u w:val="single"/>
        </w:rPr>
        <w:t xml:space="preserve">         </w:t>
      </w:r>
      <w:r w:rsidRPr="00C45418">
        <w:rPr>
          <w:rFonts w:cstheme="minorHAnsi"/>
          <w:b/>
          <w:bCs/>
          <w:sz w:val="24"/>
          <w:szCs w:val="24"/>
          <w:u w:val="single"/>
        </w:rPr>
        <w:t xml:space="preserve">                                          </w:t>
      </w:r>
      <w:r w:rsidR="00167497" w:rsidRPr="00C45418">
        <w:rPr>
          <w:rFonts w:cstheme="minorHAnsi"/>
          <w:b/>
          <w:bCs/>
          <w:sz w:val="24"/>
          <w:szCs w:val="24"/>
          <w:u w:val="single"/>
        </w:rPr>
        <w:t xml:space="preserve">          </w:t>
      </w:r>
      <w:r w:rsidR="0060087B" w:rsidRPr="00C45418">
        <w:rPr>
          <w:rFonts w:cstheme="minorHAnsi"/>
          <w:b/>
          <w:bCs/>
          <w:sz w:val="24"/>
          <w:szCs w:val="24"/>
          <w:u w:val="single"/>
        </w:rPr>
        <w:t xml:space="preserve">  </w:t>
      </w:r>
      <w:r w:rsidR="005F5A74">
        <w:rPr>
          <w:rFonts w:cstheme="minorHAnsi"/>
          <w:b/>
          <w:bCs/>
          <w:sz w:val="24"/>
          <w:szCs w:val="24"/>
          <w:u w:val="single"/>
        </w:rPr>
        <w:t>29.10</w:t>
      </w:r>
      <w:r w:rsidR="00603991" w:rsidRPr="00C45418">
        <w:rPr>
          <w:rFonts w:cstheme="minorHAnsi"/>
          <w:b/>
          <w:bCs/>
          <w:sz w:val="24"/>
          <w:szCs w:val="24"/>
          <w:u w:val="single"/>
        </w:rPr>
        <w:t>.</w:t>
      </w:r>
      <w:r w:rsidR="003901EB" w:rsidRPr="00C45418">
        <w:rPr>
          <w:rFonts w:cstheme="minorHAnsi"/>
          <w:b/>
          <w:bCs/>
          <w:sz w:val="24"/>
          <w:szCs w:val="24"/>
          <w:u w:val="single"/>
        </w:rPr>
        <w:t>2</w:t>
      </w:r>
      <w:r w:rsidRPr="00C45418">
        <w:rPr>
          <w:rFonts w:cstheme="minorHAnsi"/>
          <w:b/>
          <w:bCs/>
          <w:sz w:val="24"/>
          <w:szCs w:val="24"/>
          <w:u w:val="single"/>
        </w:rPr>
        <w:t>0</w:t>
      </w:r>
      <w:r w:rsidR="003C5585" w:rsidRPr="00C45418">
        <w:rPr>
          <w:rFonts w:cstheme="minorHAnsi"/>
          <w:b/>
          <w:bCs/>
          <w:sz w:val="24"/>
          <w:szCs w:val="24"/>
          <w:u w:val="single"/>
        </w:rPr>
        <w:t>2</w:t>
      </w:r>
      <w:r w:rsidR="00D231CC" w:rsidRPr="00C45418">
        <w:rPr>
          <w:rFonts w:cstheme="minorHAnsi"/>
          <w:b/>
          <w:bCs/>
          <w:sz w:val="24"/>
          <w:szCs w:val="24"/>
          <w:u w:val="single"/>
        </w:rPr>
        <w:t>2</w:t>
      </w:r>
    </w:p>
    <w:p w14:paraId="17498AF9" w14:textId="49881AAD" w:rsidR="00C0527C" w:rsidRPr="00185B97" w:rsidRDefault="00C0527C" w:rsidP="009F5E51">
      <w:pPr>
        <w:spacing w:before="240" w:after="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185B97">
        <w:rPr>
          <w:rFonts w:cstheme="minorHAnsi"/>
          <w:b/>
          <w:bCs/>
          <w:sz w:val="26"/>
          <w:szCs w:val="26"/>
        </w:rPr>
        <w:t xml:space="preserve">Togg </w:t>
      </w:r>
      <w:r w:rsidR="000C1BEA">
        <w:rPr>
          <w:rFonts w:cstheme="minorHAnsi"/>
          <w:b/>
          <w:bCs/>
          <w:sz w:val="26"/>
          <w:szCs w:val="26"/>
        </w:rPr>
        <w:t>Teknoloji</w:t>
      </w:r>
      <w:r w:rsidRPr="00185B97">
        <w:rPr>
          <w:rFonts w:cstheme="minorHAnsi"/>
          <w:b/>
          <w:bCs/>
          <w:sz w:val="26"/>
          <w:szCs w:val="26"/>
        </w:rPr>
        <w:t xml:space="preserve"> Kampüsü </w:t>
      </w:r>
      <w:r w:rsidR="00A07369" w:rsidRPr="00185B97">
        <w:rPr>
          <w:rFonts w:cstheme="minorHAnsi"/>
          <w:b/>
          <w:bCs/>
          <w:sz w:val="26"/>
          <w:szCs w:val="26"/>
        </w:rPr>
        <w:t xml:space="preserve">29 Ekim’de </w:t>
      </w:r>
      <w:r w:rsidRPr="00185B97">
        <w:rPr>
          <w:rFonts w:cstheme="minorHAnsi"/>
          <w:b/>
          <w:bCs/>
          <w:sz w:val="26"/>
          <w:szCs w:val="26"/>
        </w:rPr>
        <w:t xml:space="preserve">törenle </w:t>
      </w:r>
      <w:r w:rsidR="00A07369" w:rsidRPr="00185B97">
        <w:rPr>
          <w:rFonts w:cstheme="minorHAnsi"/>
          <w:b/>
          <w:bCs/>
          <w:sz w:val="26"/>
          <w:szCs w:val="26"/>
        </w:rPr>
        <w:t>açıldı</w:t>
      </w:r>
      <w:r w:rsidR="005731EE" w:rsidRPr="00185B97">
        <w:rPr>
          <w:rFonts w:cstheme="minorHAnsi"/>
          <w:b/>
          <w:bCs/>
          <w:sz w:val="26"/>
          <w:szCs w:val="26"/>
        </w:rPr>
        <w:t xml:space="preserve">, C SUV </w:t>
      </w:r>
      <w:r w:rsidR="00185B97" w:rsidRPr="00185B97">
        <w:rPr>
          <w:rFonts w:cstheme="minorHAnsi"/>
          <w:b/>
          <w:bCs/>
          <w:sz w:val="26"/>
          <w:szCs w:val="26"/>
        </w:rPr>
        <w:t xml:space="preserve">seri </w:t>
      </w:r>
      <w:r w:rsidR="005731EE" w:rsidRPr="00185B97">
        <w:rPr>
          <w:rFonts w:cstheme="minorHAnsi"/>
          <w:b/>
          <w:bCs/>
          <w:sz w:val="26"/>
          <w:szCs w:val="26"/>
        </w:rPr>
        <w:t>üretim bandından indi</w:t>
      </w:r>
    </w:p>
    <w:p w14:paraId="51ED4B8E" w14:textId="77777777" w:rsidR="001A3E8F" w:rsidRDefault="001A3E8F" w:rsidP="001A3E8F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5174F8AB" w14:textId="67A8CDD5" w:rsidR="001A3E8F" w:rsidRPr="00DB09DE" w:rsidRDefault="00C0527C" w:rsidP="001A3E8F">
      <w:pPr>
        <w:spacing w:after="0" w:line="276" w:lineRule="auto"/>
        <w:jc w:val="center"/>
        <w:rPr>
          <w:rFonts w:cstheme="minorHAnsi"/>
          <w:b/>
          <w:bCs/>
          <w:sz w:val="40"/>
          <w:szCs w:val="40"/>
        </w:rPr>
      </w:pPr>
      <w:r w:rsidRPr="00DB09DE">
        <w:rPr>
          <w:rFonts w:cstheme="minorHAnsi"/>
          <w:b/>
          <w:bCs/>
          <w:sz w:val="40"/>
          <w:szCs w:val="40"/>
        </w:rPr>
        <w:t>Togg</w:t>
      </w:r>
      <w:r w:rsidR="001A3E8F" w:rsidRPr="00DB09DE">
        <w:rPr>
          <w:rFonts w:cstheme="minorHAnsi"/>
          <w:b/>
          <w:bCs/>
          <w:sz w:val="40"/>
          <w:szCs w:val="40"/>
        </w:rPr>
        <w:t xml:space="preserve"> kullanıcıya yakın olmak için </w:t>
      </w:r>
    </w:p>
    <w:p w14:paraId="57165DBB" w14:textId="5D03F192" w:rsidR="001A3E8F" w:rsidRPr="00DB09DE" w:rsidRDefault="001A3E8F" w:rsidP="001A3E8F">
      <w:pPr>
        <w:spacing w:after="0" w:line="276" w:lineRule="auto"/>
        <w:jc w:val="center"/>
        <w:rPr>
          <w:rFonts w:cstheme="minorHAnsi"/>
          <w:b/>
          <w:bCs/>
          <w:sz w:val="40"/>
          <w:szCs w:val="40"/>
        </w:rPr>
      </w:pPr>
      <w:r w:rsidRPr="00DB09DE">
        <w:rPr>
          <w:rFonts w:cstheme="minorHAnsi"/>
          <w:b/>
          <w:bCs/>
          <w:sz w:val="40"/>
          <w:szCs w:val="40"/>
        </w:rPr>
        <w:t xml:space="preserve">doğrudan </w:t>
      </w:r>
      <w:r w:rsidR="00185B97" w:rsidRPr="00DB09DE">
        <w:rPr>
          <w:rFonts w:cstheme="minorHAnsi"/>
          <w:b/>
          <w:bCs/>
          <w:sz w:val="40"/>
          <w:szCs w:val="40"/>
        </w:rPr>
        <w:t>satış modeli</w:t>
      </w:r>
      <w:r w:rsidRPr="00DB09DE">
        <w:rPr>
          <w:rFonts w:cstheme="minorHAnsi"/>
          <w:b/>
          <w:bCs/>
          <w:sz w:val="40"/>
          <w:szCs w:val="40"/>
        </w:rPr>
        <w:t xml:space="preserve">ni seçti </w:t>
      </w:r>
    </w:p>
    <w:p w14:paraId="4A53E2D4" w14:textId="77777777" w:rsidR="00890C50" w:rsidRDefault="00890C50" w:rsidP="00883D7B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75FCD2FE" w14:textId="076BB6E3" w:rsidR="00344DE5" w:rsidRDefault="00344DE5" w:rsidP="00883D7B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“Bir otomobilden fazlası” için yola çıkan Togg, </w:t>
      </w:r>
      <w:r w:rsidR="00962205" w:rsidRPr="00962205">
        <w:rPr>
          <w:rFonts w:cstheme="minorHAnsi"/>
          <w:b/>
          <w:bCs/>
          <w:sz w:val="24"/>
          <w:szCs w:val="24"/>
        </w:rPr>
        <w:t>18 Temmuz 2020 tarihinde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ED3A8A">
        <w:rPr>
          <w:rFonts w:cstheme="minorHAnsi"/>
          <w:b/>
          <w:bCs/>
          <w:sz w:val="24"/>
          <w:szCs w:val="24"/>
        </w:rPr>
        <w:t>inşaatına başlanan</w:t>
      </w:r>
      <w:r w:rsidR="00962205" w:rsidRPr="00962205">
        <w:rPr>
          <w:rFonts w:cstheme="minorHAnsi"/>
          <w:b/>
          <w:bCs/>
          <w:sz w:val="24"/>
          <w:szCs w:val="24"/>
        </w:rPr>
        <w:t xml:space="preserve"> </w:t>
      </w:r>
      <w:r w:rsidR="000C1BEA">
        <w:rPr>
          <w:rFonts w:cstheme="minorHAnsi"/>
          <w:b/>
          <w:bCs/>
          <w:sz w:val="24"/>
          <w:szCs w:val="24"/>
        </w:rPr>
        <w:t xml:space="preserve">Togg Teknoloji </w:t>
      </w:r>
      <w:r w:rsidR="00962205" w:rsidRPr="00962205">
        <w:rPr>
          <w:rFonts w:cstheme="minorHAnsi"/>
          <w:b/>
          <w:bCs/>
          <w:sz w:val="24"/>
          <w:szCs w:val="24"/>
        </w:rPr>
        <w:t>Kampüsü</w:t>
      </w:r>
      <w:r>
        <w:rPr>
          <w:rFonts w:cstheme="minorHAnsi"/>
          <w:b/>
          <w:bCs/>
          <w:sz w:val="24"/>
          <w:szCs w:val="24"/>
        </w:rPr>
        <w:t>’nü</w:t>
      </w:r>
      <w:r w:rsidR="004E31B4">
        <w:rPr>
          <w:rFonts w:cstheme="minorHAnsi"/>
          <w:b/>
          <w:bCs/>
          <w:sz w:val="24"/>
          <w:szCs w:val="24"/>
        </w:rPr>
        <w:t xml:space="preserve">, </w:t>
      </w:r>
      <w:r w:rsidR="00962205">
        <w:rPr>
          <w:rFonts w:cstheme="minorHAnsi"/>
          <w:b/>
          <w:bCs/>
          <w:sz w:val="24"/>
          <w:szCs w:val="24"/>
        </w:rPr>
        <w:t xml:space="preserve">Cumhurbaşkanı Recep Tayyip Erdoğan’ın katılımıyla </w:t>
      </w:r>
      <w:r w:rsidR="00ED3A8A">
        <w:rPr>
          <w:rFonts w:cstheme="minorHAnsi"/>
          <w:b/>
          <w:bCs/>
          <w:sz w:val="24"/>
          <w:szCs w:val="24"/>
        </w:rPr>
        <w:t xml:space="preserve">29 Ekim </w:t>
      </w:r>
      <w:r w:rsidR="00962205">
        <w:rPr>
          <w:rFonts w:cstheme="minorHAnsi"/>
          <w:b/>
          <w:bCs/>
          <w:sz w:val="24"/>
          <w:szCs w:val="24"/>
        </w:rPr>
        <w:t xml:space="preserve">Cumhuriyet Bayramı’nda törenle </w:t>
      </w:r>
      <w:r>
        <w:rPr>
          <w:rFonts w:cstheme="minorHAnsi"/>
          <w:b/>
          <w:bCs/>
          <w:sz w:val="24"/>
          <w:szCs w:val="24"/>
        </w:rPr>
        <w:t xml:space="preserve">açtı. Açılışta, </w:t>
      </w:r>
      <w:r w:rsidR="00587808">
        <w:rPr>
          <w:rFonts w:cstheme="minorHAnsi"/>
          <w:b/>
          <w:bCs/>
          <w:sz w:val="24"/>
          <w:szCs w:val="24"/>
        </w:rPr>
        <w:t xml:space="preserve">ayrıca </w:t>
      </w:r>
      <w:r w:rsidR="00AF681C">
        <w:rPr>
          <w:rFonts w:cstheme="minorHAnsi"/>
          <w:b/>
          <w:bCs/>
          <w:sz w:val="24"/>
          <w:szCs w:val="24"/>
        </w:rPr>
        <w:t>Togg’un i</w:t>
      </w:r>
      <w:r w:rsidR="001A2891">
        <w:rPr>
          <w:rFonts w:cstheme="minorHAnsi"/>
          <w:b/>
          <w:bCs/>
          <w:sz w:val="24"/>
          <w:szCs w:val="24"/>
        </w:rPr>
        <w:t>lk akıllı cihaz</w:t>
      </w:r>
      <w:r w:rsidR="00AF681C">
        <w:rPr>
          <w:rFonts w:cstheme="minorHAnsi"/>
          <w:b/>
          <w:bCs/>
          <w:sz w:val="24"/>
          <w:szCs w:val="24"/>
        </w:rPr>
        <w:t>ı</w:t>
      </w:r>
      <w:r w:rsidR="00595369">
        <w:rPr>
          <w:rFonts w:cstheme="minorHAnsi"/>
          <w:b/>
          <w:bCs/>
          <w:sz w:val="24"/>
          <w:szCs w:val="24"/>
        </w:rPr>
        <w:t xml:space="preserve"> </w:t>
      </w:r>
      <w:r w:rsidR="00B61521">
        <w:rPr>
          <w:rFonts w:cstheme="minorHAnsi"/>
          <w:b/>
          <w:bCs/>
          <w:sz w:val="24"/>
          <w:szCs w:val="24"/>
        </w:rPr>
        <w:t>C SUV</w:t>
      </w:r>
      <w:r w:rsidR="000567D3">
        <w:rPr>
          <w:rFonts w:cstheme="minorHAnsi"/>
          <w:b/>
          <w:bCs/>
          <w:sz w:val="24"/>
          <w:szCs w:val="24"/>
        </w:rPr>
        <w:t xml:space="preserve">’un </w:t>
      </w:r>
      <w:r w:rsidR="00DA746C">
        <w:rPr>
          <w:rFonts w:cstheme="minorHAnsi"/>
          <w:b/>
          <w:bCs/>
          <w:sz w:val="24"/>
          <w:szCs w:val="24"/>
        </w:rPr>
        <w:t xml:space="preserve">seri </w:t>
      </w:r>
      <w:r w:rsidR="00B61521">
        <w:rPr>
          <w:rFonts w:cstheme="minorHAnsi"/>
          <w:b/>
          <w:bCs/>
          <w:sz w:val="24"/>
          <w:szCs w:val="24"/>
        </w:rPr>
        <w:t xml:space="preserve">üretim bandından </w:t>
      </w:r>
      <w:r>
        <w:rPr>
          <w:rFonts w:cstheme="minorHAnsi"/>
          <w:b/>
          <w:bCs/>
          <w:sz w:val="24"/>
          <w:szCs w:val="24"/>
        </w:rPr>
        <w:t>in</w:t>
      </w:r>
      <w:r w:rsidR="00587808">
        <w:rPr>
          <w:rFonts w:cstheme="minorHAnsi"/>
          <w:b/>
          <w:bCs/>
          <w:sz w:val="24"/>
          <w:szCs w:val="24"/>
        </w:rPr>
        <w:t>işi de kutlandı</w:t>
      </w:r>
      <w:r>
        <w:rPr>
          <w:rFonts w:cstheme="minorHAnsi"/>
          <w:b/>
          <w:bCs/>
          <w:sz w:val="24"/>
          <w:szCs w:val="24"/>
        </w:rPr>
        <w:t>.</w:t>
      </w:r>
    </w:p>
    <w:p w14:paraId="624439A8" w14:textId="47EFD19A" w:rsidR="00775DC5" w:rsidRDefault="00CD03AF" w:rsidP="00883D7B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8ABD79B" wp14:editId="016E62B4">
                <wp:simplePos x="0" y="0"/>
                <wp:positionH relativeFrom="column">
                  <wp:posOffset>1620825</wp:posOffset>
                </wp:positionH>
                <wp:positionV relativeFrom="paragraph">
                  <wp:posOffset>573940</wp:posOffset>
                </wp:positionV>
                <wp:extent cx="16200" cy="3600"/>
                <wp:effectExtent l="38100" t="38100" r="34925" b="3492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20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4D243D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126.4pt;margin-top:44pt;width:3.75pt;height: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">
                <v:imagedata r:id="rId9" o:title=""/>
              </v:shape>
            </w:pict>
          </mc:Fallback>
        </mc:AlternateContent>
      </w:r>
      <w:r w:rsidR="00B61521" w:rsidRPr="00B61521">
        <w:rPr>
          <w:rFonts w:cstheme="minorHAnsi"/>
          <w:b/>
          <w:bCs/>
          <w:sz w:val="24"/>
          <w:szCs w:val="24"/>
        </w:rPr>
        <w:t>2023 yılının ilk çeyreğinde doğuştan elektrikli ilk akıllı cihazı</w:t>
      </w:r>
      <w:r w:rsidR="00AF681C">
        <w:rPr>
          <w:rFonts w:cstheme="minorHAnsi"/>
          <w:b/>
          <w:bCs/>
          <w:sz w:val="24"/>
          <w:szCs w:val="24"/>
        </w:rPr>
        <w:t xml:space="preserve">nı </w:t>
      </w:r>
      <w:r w:rsidR="00B61521">
        <w:rPr>
          <w:rFonts w:cstheme="minorHAnsi"/>
          <w:b/>
          <w:bCs/>
          <w:sz w:val="24"/>
          <w:szCs w:val="24"/>
        </w:rPr>
        <w:t xml:space="preserve">pazara </w:t>
      </w:r>
      <w:r w:rsidR="00595369">
        <w:rPr>
          <w:rFonts w:cstheme="minorHAnsi"/>
          <w:b/>
          <w:bCs/>
          <w:sz w:val="24"/>
          <w:szCs w:val="24"/>
        </w:rPr>
        <w:t>sunmay</w:t>
      </w:r>
      <w:r w:rsidR="00385035">
        <w:rPr>
          <w:rFonts w:cstheme="minorHAnsi"/>
          <w:b/>
          <w:bCs/>
          <w:sz w:val="24"/>
          <w:szCs w:val="24"/>
        </w:rPr>
        <w:t xml:space="preserve">a hazırlanan </w:t>
      </w:r>
      <w:r w:rsidR="00B61521">
        <w:rPr>
          <w:rFonts w:cstheme="minorHAnsi"/>
          <w:b/>
          <w:bCs/>
          <w:sz w:val="24"/>
          <w:szCs w:val="24"/>
        </w:rPr>
        <w:t>Togg</w:t>
      </w:r>
      <w:r w:rsidR="00F62028">
        <w:rPr>
          <w:rFonts w:cstheme="minorHAnsi"/>
          <w:b/>
          <w:bCs/>
          <w:sz w:val="24"/>
          <w:szCs w:val="24"/>
        </w:rPr>
        <w:t xml:space="preserve">, </w:t>
      </w:r>
      <w:r w:rsidR="00B83BDF">
        <w:rPr>
          <w:rFonts w:cstheme="minorHAnsi"/>
          <w:b/>
          <w:bCs/>
          <w:sz w:val="24"/>
          <w:szCs w:val="24"/>
        </w:rPr>
        <w:t xml:space="preserve">açılışta </w:t>
      </w:r>
      <w:r w:rsidR="00F62028">
        <w:rPr>
          <w:rFonts w:cstheme="minorHAnsi"/>
          <w:b/>
          <w:bCs/>
          <w:sz w:val="24"/>
          <w:szCs w:val="24"/>
        </w:rPr>
        <w:t xml:space="preserve">satış </w:t>
      </w:r>
      <w:r w:rsidR="00344DE5">
        <w:rPr>
          <w:rFonts w:cstheme="minorHAnsi"/>
          <w:b/>
          <w:bCs/>
          <w:sz w:val="24"/>
          <w:szCs w:val="24"/>
        </w:rPr>
        <w:t>stratejisi</w:t>
      </w:r>
      <w:r w:rsidR="00F62028">
        <w:rPr>
          <w:rFonts w:cstheme="minorHAnsi"/>
          <w:b/>
          <w:bCs/>
          <w:sz w:val="24"/>
          <w:szCs w:val="24"/>
        </w:rPr>
        <w:t xml:space="preserve">ni </w:t>
      </w:r>
      <w:r w:rsidR="00DA746C">
        <w:rPr>
          <w:rFonts w:cstheme="minorHAnsi"/>
          <w:b/>
          <w:bCs/>
          <w:sz w:val="24"/>
          <w:szCs w:val="24"/>
        </w:rPr>
        <w:t xml:space="preserve">ve kullanıcıyla temas </w:t>
      </w:r>
      <w:r w:rsidR="00063B79">
        <w:rPr>
          <w:rFonts w:cstheme="minorHAnsi"/>
          <w:b/>
          <w:bCs/>
          <w:sz w:val="24"/>
          <w:szCs w:val="24"/>
        </w:rPr>
        <w:t>kanallarını</w:t>
      </w:r>
      <w:r w:rsidR="00ED3A8A">
        <w:rPr>
          <w:rFonts w:cstheme="minorHAnsi"/>
          <w:b/>
          <w:bCs/>
          <w:sz w:val="24"/>
          <w:szCs w:val="24"/>
        </w:rPr>
        <w:t xml:space="preserve"> da</w:t>
      </w:r>
      <w:r w:rsidR="00DA746C">
        <w:rPr>
          <w:rFonts w:cstheme="minorHAnsi"/>
          <w:b/>
          <w:bCs/>
          <w:sz w:val="24"/>
          <w:szCs w:val="24"/>
        </w:rPr>
        <w:t xml:space="preserve"> </w:t>
      </w:r>
      <w:r w:rsidR="00F62028">
        <w:rPr>
          <w:rFonts w:cstheme="minorHAnsi"/>
          <w:b/>
          <w:bCs/>
          <w:sz w:val="24"/>
          <w:szCs w:val="24"/>
        </w:rPr>
        <w:t xml:space="preserve">açıkladı. Togg, </w:t>
      </w:r>
      <w:r w:rsidR="00672C8C">
        <w:rPr>
          <w:rFonts w:cstheme="minorHAnsi"/>
          <w:b/>
          <w:bCs/>
          <w:sz w:val="24"/>
          <w:szCs w:val="24"/>
        </w:rPr>
        <w:t xml:space="preserve">kullanıcıya yakın olmak için </w:t>
      </w:r>
      <w:r w:rsidR="00C35CC3">
        <w:rPr>
          <w:rFonts w:cstheme="minorHAnsi"/>
          <w:b/>
          <w:bCs/>
          <w:sz w:val="24"/>
          <w:szCs w:val="24"/>
        </w:rPr>
        <w:t xml:space="preserve">dijital ve fizikseli </w:t>
      </w:r>
      <w:r w:rsidR="00775DC5" w:rsidRPr="00406CD8">
        <w:rPr>
          <w:rFonts w:cstheme="minorHAnsi"/>
          <w:b/>
          <w:bCs/>
          <w:sz w:val="24"/>
          <w:szCs w:val="24"/>
        </w:rPr>
        <w:t xml:space="preserve">hibrit </w:t>
      </w:r>
      <w:r w:rsidR="00DA746C">
        <w:rPr>
          <w:rFonts w:cstheme="minorHAnsi"/>
          <w:b/>
          <w:bCs/>
          <w:sz w:val="24"/>
          <w:szCs w:val="24"/>
        </w:rPr>
        <w:t xml:space="preserve">bir </w:t>
      </w:r>
      <w:r w:rsidR="00575539">
        <w:rPr>
          <w:rFonts w:cstheme="minorHAnsi"/>
          <w:b/>
          <w:bCs/>
          <w:sz w:val="24"/>
          <w:szCs w:val="24"/>
        </w:rPr>
        <w:t>yapıda</w:t>
      </w:r>
      <w:r w:rsidR="00D005F0">
        <w:rPr>
          <w:rFonts w:cstheme="minorHAnsi"/>
          <w:b/>
          <w:bCs/>
          <w:sz w:val="24"/>
          <w:szCs w:val="24"/>
        </w:rPr>
        <w:t xml:space="preserve"> birleştirerek</w:t>
      </w:r>
      <w:r w:rsidR="00575539">
        <w:rPr>
          <w:rFonts w:cstheme="minorHAnsi"/>
          <w:b/>
          <w:bCs/>
          <w:sz w:val="24"/>
          <w:szCs w:val="24"/>
        </w:rPr>
        <w:t xml:space="preserve"> </w:t>
      </w:r>
      <w:r w:rsidR="00DA746C">
        <w:rPr>
          <w:rFonts w:cstheme="minorHAnsi"/>
          <w:b/>
          <w:bCs/>
          <w:sz w:val="24"/>
          <w:szCs w:val="24"/>
        </w:rPr>
        <w:t xml:space="preserve">doğrudan </w:t>
      </w:r>
      <w:r w:rsidR="00575539">
        <w:rPr>
          <w:rFonts w:cstheme="minorHAnsi"/>
          <w:b/>
          <w:bCs/>
          <w:sz w:val="24"/>
          <w:szCs w:val="24"/>
        </w:rPr>
        <w:t>satış yapacak</w:t>
      </w:r>
      <w:r w:rsidR="00DA746C">
        <w:rPr>
          <w:rFonts w:cstheme="minorHAnsi"/>
          <w:b/>
          <w:bCs/>
          <w:sz w:val="24"/>
          <w:szCs w:val="24"/>
        </w:rPr>
        <w:t>.</w:t>
      </w:r>
    </w:p>
    <w:p w14:paraId="259344F4" w14:textId="330C0820" w:rsidR="0032229C" w:rsidRDefault="00B71B4C" w:rsidP="009F5E51">
      <w:pPr>
        <w:spacing w:before="240" w:after="0" w:line="276" w:lineRule="auto"/>
        <w:jc w:val="both"/>
        <w:rPr>
          <w:rFonts w:cstheme="minorHAnsi"/>
        </w:rPr>
      </w:pPr>
      <w:r w:rsidRPr="00B71B4C">
        <w:rPr>
          <w:rFonts w:cstheme="minorHAnsi"/>
        </w:rPr>
        <w:t>Fikri ve sınai mülkiyeti yüzde 100 Türkiye’ye ait küresel bir marka ortaya çıkarmak ve Türk mobilite</w:t>
      </w:r>
      <w:r w:rsidR="00BD1062">
        <w:rPr>
          <w:rFonts w:cstheme="minorHAnsi"/>
        </w:rPr>
        <w:t xml:space="preserve"> </w:t>
      </w:r>
      <w:r w:rsidRPr="00B71B4C">
        <w:rPr>
          <w:rFonts w:cstheme="minorHAnsi"/>
        </w:rPr>
        <w:t>ekosisteminin</w:t>
      </w:r>
      <w:r w:rsidR="00BD1062">
        <w:rPr>
          <w:rFonts w:cstheme="minorHAnsi"/>
        </w:rPr>
        <w:t xml:space="preserve"> </w:t>
      </w:r>
      <w:r w:rsidRPr="00B71B4C">
        <w:rPr>
          <w:rFonts w:cstheme="minorHAnsi"/>
        </w:rPr>
        <w:t>çekirdeğini oluşturmak amacıyla kurulan Togg,</w:t>
      </w:r>
      <w:r w:rsidR="006A6A81">
        <w:rPr>
          <w:rFonts w:cstheme="minorHAnsi"/>
        </w:rPr>
        <w:t xml:space="preserve"> “Bir otomobilden fazlası” vizyonuyla önemli bir kilometre taşını </w:t>
      </w:r>
      <w:r w:rsidR="00A22333">
        <w:rPr>
          <w:rFonts w:cstheme="minorHAnsi"/>
        </w:rPr>
        <w:t xml:space="preserve">daha </w:t>
      </w:r>
      <w:r w:rsidR="00587808">
        <w:rPr>
          <w:rFonts w:cstheme="minorHAnsi"/>
        </w:rPr>
        <w:t>gerçekleş</w:t>
      </w:r>
      <w:r w:rsidR="00453BFE">
        <w:rPr>
          <w:rFonts w:cstheme="minorHAnsi"/>
        </w:rPr>
        <w:t xml:space="preserve">tirmiş </w:t>
      </w:r>
      <w:r w:rsidR="00587808">
        <w:rPr>
          <w:rFonts w:cstheme="minorHAnsi"/>
        </w:rPr>
        <w:t>oldu</w:t>
      </w:r>
      <w:r w:rsidR="00A22333">
        <w:rPr>
          <w:rFonts w:cstheme="minorHAnsi"/>
        </w:rPr>
        <w:t xml:space="preserve">. Togg, </w:t>
      </w:r>
      <w:r w:rsidR="003E07FB">
        <w:rPr>
          <w:rFonts w:cstheme="minorHAnsi"/>
        </w:rPr>
        <w:t xml:space="preserve">18 Temmuz 2020 tarihinde </w:t>
      </w:r>
      <w:r w:rsidR="00A22333">
        <w:rPr>
          <w:rFonts w:cstheme="minorHAnsi"/>
        </w:rPr>
        <w:t xml:space="preserve">temeli </w:t>
      </w:r>
      <w:r w:rsidR="003E07FB">
        <w:rPr>
          <w:rFonts w:cstheme="minorHAnsi"/>
        </w:rPr>
        <w:t xml:space="preserve">atılan </w:t>
      </w:r>
      <w:r w:rsidR="00235A42">
        <w:rPr>
          <w:rFonts w:cstheme="minorHAnsi"/>
        </w:rPr>
        <w:t xml:space="preserve">Togg </w:t>
      </w:r>
      <w:r w:rsidR="0088429E">
        <w:rPr>
          <w:rFonts w:cstheme="minorHAnsi"/>
        </w:rPr>
        <w:t xml:space="preserve">Teknoloji </w:t>
      </w:r>
      <w:r w:rsidR="003E07FB">
        <w:rPr>
          <w:rFonts w:cstheme="minorHAnsi"/>
        </w:rPr>
        <w:t xml:space="preserve">Kampüsü’nü planları doğrultusunda </w:t>
      </w:r>
      <w:r w:rsidR="00A22333">
        <w:rPr>
          <w:rFonts w:cstheme="minorHAnsi"/>
        </w:rPr>
        <w:t xml:space="preserve">tamamlayarak </w:t>
      </w:r>
      <w:r w:rsidR="00A227FD">
        <w:rPr>
          <w:rFonts w:cstheme="minorHAnsi"/>
        </w:rPr>
        <w:t>Cumhurbaşkanı Recep Tayyip Erdoğan</w:t>
      </w:r>
      <w:r w:rsidR="00AF681C">
        <w:rPr>
          <w:rFonts w:cstheme="minorHAnsi"/>
        </w:rPr>
        <w:t>’ın</w:t>
      </w:r>
      <w:r w:rsidR="005D7C32">
        <w:rPr>
          <w:rFonts w:cstheme="minorHAnsi"/>
        </w:rPr>
        <w:t xml:space="preserve"> </w:t>
      </w:r>
      <w:r w:rsidR="00A227FD">
        <w:rPr>
          <w:rFonts w:cstheme="minorHAnsi"/>
        </w:rPr>
        <w:t>katılımıyla</w:t>
      </w:r>
      <w:r w:rsidR="00AF681C">
        <w:rPr>
          <w:rFonts w:cstheme="minorHAnsi"/>
        </w:rPr>
        <w:t xml:space="preserve"> </w:t>
      </w:r>
      <w:r w:rsidR="00A227FD">
        <w:rPr>
          <w:rFonts w:cstheme="minorHAnsi"/>
        </w:rPr>
        <w:t xml:space="preserve">Cumhuriyet Bayramı’nda </w:t>
      </w:r>
      <w:r w:rsidR="00A22333">
        <w:rPr>
          <w:rFonts w:cstheme="minorHAnsi"/>
        </w:rPr>
        <w:t>törenle açtı</w:t>
      </w:r>
      <w:r w:rsidR="00096381">
        <w:rPr>
          <w:rFonts w:cstheme="minorHAnsi"/>
        </w:rPr>
        <w:t xml:space="preserve">. </w:t>
      </w:r>
      <w:r w:rsidR="00DF5667">
        <w:rPr>
          <w:rFonts w:cstheme="minorHAnsi"/>
        </w:rPr>
        <w:t>Cumhurbaşkanı</w:t>
      </w:r>
      <w:r w:rsidR="0088429E">
        <w:rPr>
          <w:rFonts w:cstheme="minorHAnsi"/>
        </w:rPr>
        <w:t xml:space="preserve"> </w:t>
      </w:r>
      <w:r w:rsidR="00587808">
        <w:rPr>
          <w:rFonts w:cstheme="minorHAnsi"/>
        </w:rPr>
        <w:t xml:space="preserve">Recep Tayyip </w:t>
      </w:r>
      <w:r w:rsidR="00DF5667">
        <w:rPr>
          <w:rFonts w:cstheme="minorHAnsi"/>
        </w:rPr>
        <w:t>Erdoğan</w:t>
      </w:r>
      <w:r w:rsidR="001C7E3F">
        <w:rPr>
          <w:rFonts w:cstheme="minorHAnsi"/>
        </w:rPr>
        <w:t xml:space="preserve"> ve eşi Emine Erdoğan’ın yanı sıra </w:t>
      </w:r>
      <w:r w:rsidR="00DF5667">
        <w:rPr>
          <w:rFonts w:cstheme="minorHAnsi"/>
        </w:rPr>
        <w:t>Cumhurbaşkanlığı Kabinesi’ni</w:t>
      </w:r>
      <w:r w:rsidR="00774C6A">
        <w:rPr>
          <w:rFonts w:cstheme="minorHAnsi"/>
        </w:rPr>
        <w:t xml:space="preserve">, </w:t>
      </w:r>
      <w:r w:rsidR="00CD7234">
        <w:rPr>
          <w:rFonts w:cstheme="minorHAnsi"/>
        </w:rPr>
        <w:t xml:space="preserve">Togg hissedarlarını, </w:t>
      </w:r>
      <w:r w:rsidR="00F273DB">
        <w:rPr>
          <w:rFonts w:cstheme="minorHAnsi"/>
        </w:rPr>
        <w:t xml:space="preserve">Togg </w:t>
      </w:r>
      <w:r w:rsidR="00774C6A">
        <w:rPr>
          <w:rFonts w:cstheme="minorHAnsi"/>
        </w:rPr>
        <w:t>Yönetim Kurulu üyelerini</w:t>
      </w:r>
      <w:r w:rsidR="00CD7234">
        <w:rPr>
          <w:rFonts w:cstheme="minorHAnsi"/>
        </w:rPr>
        <w:t xml:space="preserve"> </w:t>
      </w:r>
      <w:r w:rsidR="00774C6A">
        <w:rPr>
          <w:rFonts w:cstheme="minorHAnsi"/>
        </w:rPr>
        <w:t xml:space="preserve">ve geniş bir davetli grubunu </w:t>
      </w:r>
      <w:r w:rsidR="00DF5667">
        <w:rPr>
          <w:rFonts w:cstheme="minorHAnsi"/>
        </w:rPr>
        <w:t xml:space="preserve">bir araya getiren törende, </w:t>
      </w:r>
      <w:r w:rsidR="00A22333">
        <w:rPr>
          <w:rFonts w:cstheme="minorHAnsi"/>
        </w:rPr>
        <w:t>Togg’un ilk akıllı cihazı C SUV</w:t>
      </w:r>
      <w:r w:rsidR="00006032">
        <w:rPr>
          <w:rFonts w:cstheme="minorHAnsi"/>
        </w:rPr>
        <w:t>,</w:t>
      </w:r>
      <w:r w:rsidR="00A22333">
        <w:rPr>
          <w:rFonts w:cstheme="minorHAnsi"/>
        </w:rPr>
        <w:t xml:space="preserve"> </w:t>
      </w:r>
      <w:r w:rsidR="00587808">
        <w:rPr>
          <w:rFonts w:cstheme="minorHAnsi"/>
        </w:rPr>
        <w:t>1300</w:t>
      </w:r>
      <w:r w:rsidR="00D276E7">
        <w:rPr>
          <w:rFonts w:cstheme="minorHAnsi"/>
        </w:rPr>
        <w:t xml:space="preserve"> </w:t>
      </w:r>
      <w:r w:rsidR="00587808">
        <w:rPr>
          <w:rFonts w:cstheme="minorHAnsi"/>
        </w:rPr>
        <w:t xml:space="preserve">Togg çalışanının </w:t>
      </w:r>
      <w:r w:rsidR="00006032">
        <w:rPr>
          <w:rFonts w:cstheme="minorHAnsi"/>
        </w:rPr>
        <w:t xml:space="preserve">alkışları arasında </w:t>
      </w:r>
      <w:r w:rsidR="005463DC">
        <w:rPr>
          <w:rFonts w:cstheme="minorHAnsi"/>
        </w:rPr>
        <w:t xml:space="preserve">seri </w:t>
      </w:r>
      <w:r w:rsidR="00A22333">
        <w:rPr>
          <w:rFonts w:cstheme="minorHAnsi"/>
        </w:rPr>
        <w:t>üretim bandından indi</w:t>
      </w:r>
      <w:r w:rsidR="00DF5667">
        <w:rPr>
          <w:rFonts w:cstheme="minorHAnsi"/>
        </w:rPr>
        <w:t>.</w:t>
      </w:r>
      <w:r w:rsidR="0032229C">
        <w:rPr>
          <w:rFonts w:cstheme="minorHAnsi"/>
        </w:rPr>
        <w:t xml:space="preserve"> </w:t>
      </w:r>
      <w:r w:rsidR="0032229C" w:rsidRPr="0032229C">
        <w:rPr>
          <w:rFonts w:cstheme="minorHAnsi"/>
        </w:rPr>
        <w:t>Cumhurbaşkanı Erdoğan</w:t>
      </w:r>
      <w:r w:rsidR="0032229C">
        <w:rPr>
          <w:rFonts w:cstheme="minorHAnsi"/>
        </w:rPr>
        <w:t xml:space="preserve">, </w:t>
      </w:r>
      <w:r w:rsidR="0032229C" w:rsidRPr="0032229C">
        <w:rPr>
          <w:rFonts w:cstheme="minorHAnsi"/>
        </w:rPr>
        <w:t xml:space="preserve">seri üretim bandından </w:t>
      </w:r>
      <w:r w:rsidR="008C2797">
        <w:rPr>
          <w:rFonts w:cstheme="minorHAnsi"/>
        </w:rPr>
        <w:t xml:space="preserve">inen </w:t>
      </w:r>
      <w:r w:rsidR="0032229C" w:rsidRPr="0032229C">
        <w:rPr>
          <w:rFonts w:cstheme="minorHAnsi"/>
        </w:rPr>
        <w:t xml:space="preserve">kırmızı renkteki </w:t>
      </w:r>
      <w:r w:rsidR="008C2295">
        <w:rPr>
          <w:rFonts w:cstheme="minorHAnsi"/>
        </w:rPr>
        <w:t xml:space="preserve">C </w:t>
      </w:r>
      <w:r w:rsidR="0032229C" w:rsidRPr="0032229C">
        <w:rPr>
          <w:rFonts w:cstheme="minorHAnsi"/>
        </w:rPr>
        <w:t>SUV ile tören alanına gel</w:t>
      </w:r>
      <w:r w:rsidR="00B67B81">
        <w:rPr>
          <w:rFonts w:cstheme="minorHAnsi"/>
        </w:rPr>
        <w:t>irken</w:t>
      </w:r>
      <w:r w:rsidR="009F5E51">
        <w:rPr>
          <w:rFonts w:cstheme="minorHAnsi"/>
        </w:rPr>
        <w:t>,</w:t>
      </w:r>
      <w:r w:rsidR="00B67B81">
        <w:rPr>
          <w:rFonts w:cstheme="minorHAnsi"/>
        </w:rPr>
        <w:t xml:space="preserve"> kendisini </w:t>
      </w:r>
      <w:r w:rsidR="0032229C" w:rsidRPr="0032229C">
        <w:rPr>
          <w:rFonts w:cstheme="minorHAnsi"/>
        </w:rPr>
        <w:t xml:space="preserve">Togg </w:t>
      </w:r>
      <w:r w:rsidR="004A5233">
        <w:rPr>
          <w:rFonts w:cstheme="minorHAnsi"/>
        </w:rPr>
        <w:t>hissedarları</w:t>
      </w:r>
      <w:r w:rsidR="0032229C" w:rsidRPr="0032229C">
        <w:rPr>
          <w:rFonts w:cstheme="minorHAnsi"/>
        </w:rPr>
        <w:t xml:space="preserve"> karşıladı.</w:t>
      </w:r>
    </w:p>
    <w:p w14:paraId="58DA2CA9" w14:textId="77777777" w:rsidR="0081634D" w:rsidRDefault="0081634D" w:rsidP="009F5E51">
      <w:pPr>
        <w:spacing w:after="0" w:line="276" w:lineRule="auto"/>
        <w:jc w:val="both"/>
        <w:rPr>
          <w:rFonts w:cstheme="minorHAnsi"/>
          <w:b/>
          <w:bCs/>
        </w:rPr>
      </w:pPr>
    </w:p>
    <w:p w14:paraId="575DB421" w14:textId="36DEB2B8" w:rsidR="005209EA" w:rsidRPr="00BA2341" w:rsidRDefault="005209EA" w:rsidP="005209EA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“5 ay sonra</w:t>
      </w:r>
      <w:r w:rsidR="00583DA0">
        <w:rPr>
          <w:rFonts w:cstheme="minorHAnsi"/>
          <w:b/>
          <w:bCs/>
        </w:rPr>
        <w:t xml:space="preserve"> trafiğe çıkıyoruz</w:t>
      </w:r>
      <w:r w:rsidRPr="00BA2341">
        <w:rPr>
          <w:rFonts w:cstheme="minorHAnsi"/>
          <w:b/>
          <w:bCs/>
        </w:rPr>
        <w:t>”</w:t>
      </w:r>
    </w:p>
    <w:p w14:paraId="7271164B" w14:textId="538610B6" w:rsidR="00BA2341" w:rsidRDefault="00E84F90" w:rsidP="005209EA">
      <w:pPr>
        <w:spacing w:after="0"/>
        <w:rPr>
          <w:rFonts w:cstheme="minorHAnsi"/>
        </w:rPr>
      </w:pPr>
      <w:r>
        <w:rPr>
          <w:rFonts w:cstheme="minorHAnsi"/>
        </w:rPr>
        <w:t xml:space="preserve">Sunuculuğunu </w:t>
      </w:r>
      <w:r w:rsidR="00ED3A8A">
        <w:rPr>
          <w:rFonts w:cstheme="minorHAnsi"/>
        </w:rPr>
        <w:t>Seda Öğretir ve Cem Öğretir’in</w:t>
      </w:r>
      <w:r w:rsidR="008C2295">
        <w:rPr>
          <w:rFonts w:cstheme="minorHAnsi"/>
        </w:rPr>
        <w:t xml:space="preserve"> </w:t>
      </w:r>
      <w:r>
        <w:rPr>
          <w:rFonts w:cstheme="minorHAnsi"/>
        </w:rPr>
        <w:t>yaptığı</w:t>
      </w:r>
      <w:r w:rsidR="003053F6">
        <w:rPr>
          <w:rFonts w:cstheme="minorHAnsi"/>
        </w:rPr>
        <w:t xml:space="preserve"> tören</w:t>
      </w:r>
      <w:r>
        <w:rPr>
          <w:rFonts w:cstheme="minorHAnsi"/>
        </w:rPr>
        <w:t xml:space="preserve">, </w:t>
      </w:r>
      <w:r w:rsidR="003053F6">
        <w:rPr>
          <w:rFonts w:cstheme="minorHAnsi"/>
        </w:rPr>
        <w:t xml:space="preserve">üretim robotlarının eşlik ettiği senfoni orkestrasının </w:t>
      </w:r>
      <w:r w:rsidR="009F60F9">
        <w:rPr>
          <w:rFonts w:cstheme="minorHAnsi"/>
        </w:rPr>
        <w:t xml:space="preserve">İstiklal Marşı </w:t>
      </w:r>
      <w:r w:rsidR="003053F6">
        <w:rPr>
          <w:rFonts w:cstheme="minorHAnsi"/>
        </w:rPr>
        <w:t xml:space="preserve">icrasıyla </w:t>
      </w:r>
      <w:r>
        <w:rPr>
          <w:rFonts w:cstheme="minorHAnsi"/>
        </w:rPr>
        <w:t>başladı</w:t>
      </w:r>
      <w:r w:rsidR="005209EA">
        <w:rPr>
          <w:rFonts w:cstheme="minorHAnsi"/>
        </w:rPr>
        <w:t xml:space="preserve">. </w:t>
      </w:r>
      <w:r w:rsidR="00883D7B" w:rsidRPr="00883D7B">
        <w:rPr>
          <w:rFonts w:cstheme="minorHAnsi"/>
        </w:rPr>
        <w:t>Togg’un kurulduğu ilk günden bu yana geçirdiği aşamaları anlatan filmin ardından konuşan</w:t>
      </w:r>
      <w:r w:rsidR="00883D7B">
        <w:rPr>
          <w:rFonts w:cstheme="minorHAnsi"/>
        </w:rPr>
        <w:t xml:space="preserve"> </w:t>
      </w:r>
      <w:r w:rsidR="00DE483C">
        <w:rPr>
          <w:rFonts w:cstheme="minorHAnsi"/>
        </w:rPr>
        <w:t>Togg Yönetim Kurulu Başkanı Rifat Hisarcıklıoğlu</w:t>
      </w:r>
      <w:r w:rsidR="00883D7B">
        <w:rPr>
          <w:rFonts w:cstheme="minorHAnsi"/>
        </w:rPr>
        <w:t xml:space="preserve">, </w:t>
      </w:r>
      <w:r w:rsidR="00BA2341" w:rsidRPr="00BA2341">
        <w:rPr>
          <w:rFonts w:cstheme="minorHAnsi"/>
        </w:rPr>
        <w:t xml:space="preserve">1960’larda </w:t>
      </w:r>
      <w:r w:rsidR="008C4902">
        <w:rPr>
          <w:rFonts w:cstheme="minorHAnsi"/>
        </w:rPr>
        <w:t xml:space="preserve">çok önemli bir fırsatın kaçırılarak, </w:t>
      </w:r>
      <w:r w:rsidR="00BA2341">
        <w:rPr>
          <w:rFonts w:cstheme="minorHAnsi"/>
        </w:rPr>
        <w:t xml:space="preserve">Devrim otomobiline sahip çıkılamadığını belirterek, şöyle konuştu: </w:t>
      </w:r>
    </w:p>
    <w:p w14:paraId="2A25F54F" w14:textId="0B3F8E41" w:rsidR="0081634D" w:rsidRDefault="00BA2341" w:rsidP="00BA234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“B</w:t>
      </w:r>
      <w:r w:rsidRPr="00BA2341">
        <w:rPr>
          <w:rFonts w:cstheme="minorHAnsi"/>
        </w:rPr>
        <w:t>u sefer 100 yılda bir gelen bu teknoloji</w:t>
      </w:r>
      <w:r w:rsidR="00801B31">
        <w:rPr>
          <w:rFonts w:cstheme="minorHAnsi"/>
        </w:rPr>
        <w:t xml:space="preserve">k dönüşüm </w:t>
      </w:r>
      <w:r w:rsidRPr="00BA2341">
        <w:rPr>
          <w:rFonts w:cstheme="minorHAnsi"/>
        </w:rPr>
        <w:t>fırsat</w:t>
      </w:r>
      <w:r w:rsidR="00801B31">
        <w:rPr>
          <w:rFonts w:cstheme="minorHAnsi"/>
        </w:rPr>
        <w:t>ı</w:t>
      </w:r>
      <w:r w:rsidR="00233419">
        <w:rPr>
          <w:rFonts w:cstheme="minorHAnsi"/>
        </w:rPr>
        <w:t>nı</w:t>
      </w:r>
      <w:r w:rsidRPr="00BA2341">
        <w:rPr>
          <w:rFonts w:cstheme="minorHAnsi"/>
        </w:rPr>
        <w:t xml:space="preserve"> kaçırmıyoruz. En doğru zamanda, küresel rakiplerimizle başa baş bir yarışa giriyoruz. Bir otomobilden fazlasını üretiyoruz. Togg akıllı cihazlarıyla yarının mobilite dünyasında </w:t>
      </w:r>
      <w:r>
        <w:rPr>
          <w:rFonts w:cstheme="minorHAnsi"/>
        </w:rPr>
        <w:t>‘B</w:t>
      </w:r>
      <w:r w:rsidRPr="00BA2341">
        <w:rPr>
          <w:rFonts w:cstheme="minorHAnsi"/>
        </w:rPr>
        <w:t>iz de varız</w:t>
      </w:r>
      <w:r>
        <w:rPr>
          <w:rFonts w:cstheme="minorHAnsi"/>
        </w:rPr>
        <w:t>’</w:t>
      </w:r>
      <w:r w:rsidRPr="00BA2341">
        <w:rPr>
          <w:rFonts w:cstheme="minorHAnsi"/>
        </w:rPr>
        <w:t xml:space="preserve"> diyoruz. Biz hiçbir zaman pes etmedik. Ortaklarımızla, ekibimizle en iyi bildiğimiz işi yaptık. Yatırım yapmaya, durmadan çalışmaya devam ettik. </w:t>
      </w:r>
      <w:r>
        <w:rPr>
          <w:rFonts w:cstheme="minorHAnsi"/>
        </w:rPr>
        <w:t>İl</w:t>
      </w:r>
      <w:r w:rsidRPr="00BA2341">
        <w:rPr>
          <w:rFonts w:cstheme="minorHAnsi"/>
        </w:rPr>
        <w:t>k aracımızla birlikte seri üretime başlıyoruz. Testleri tamamladığımızda, yani yaklaşık 5 ay sonra da Togg araçlarımız</w:t>
      </w:r>
      <w:r w:rsidR="00AC79FA">
        <w:rPr>
          <w:rFonts w:cstheme="minorHAnsi"/>
        </w:rPr>
        <w:t xml:space="preserve"> trafiğe çıkacak</w:t>
      </w:r>
      <w:r w:rsidR="00094BE3">
        <w:rPr>
          <w:rFonts w:cstheme="minorHAnsi"/>
        </w:rPr>
        <w:t xml:space="preserve">. </w:t>
      </w:r>
      <w:r w:rsidRPr="00BA2341">
        <w:rPr>
          <w:rFonts w:cstheme="minorHAnsi"/>
        </w:rPr>
        <w:t>Tüm milletimize hayırlı olsun. Cumhuriyetimize armağan olsun.</w:t>
      </w:r>
      <w:r>
        <w:rPr>
          <w:rFonts w:cstheme="minorHAnsi"/>
        </w:rPr>
        <w:t>”</w:t>
      </w:r>
    </w:p>
    <w:p w14:paraId="767685F1" w14:textId="77777777" w:rsidR="000B38F0" w:rsidRDefault="000B38F0" w:rsidP="009B6A27">
      <w:pPr>
        <w:spacing w:after="0" w:line="276" w:lineRule="auto"/>
        <w:jc w:val="both"/>
        <w:rPr>
          <w:rFonts w:cstheme="minorHAnsi"/>
        </w:rPr>
      </w:pPr>
    </w:p>
    <w:p w14:paraId="7520BF4B" w14:textId="11AB5F5F" w:rsidR="009B6A27" w:rsidRDefault="009B6A27" w:rsidP="009B6A27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“</w:t>
      </w:r>
      <w:r>
        <w:rPr>
          <w:rFonts w:cstheme="minorHAnsi"/>
          <w:b/>
          <w:bCs/>
        </w:rPr>
        <w:t>Kullanıcıya daha yakın olanlar daha başarılı oluyor”</w:t>
      </w:r>
    </w:p>
    <w:p w14:paraId="4F40879F" w14:textId="19D87B29" w:rsidR="00042CF7" w:rsidRDefault="00C75F5A" w:rsidP="00042CF7">
      <w:pPr>
        <w:spacing w:after="0" w:line="276" w:lineRule="auto"/>
        <w:jc w:val="both"/>
        <w:rPr>
          <w:rFonts w:cstheme="minorHAnsi"/>
        </w:rPr>
      </w:pPr>
      <w:r w:rsidRPr="00C75F5A">
        <w:rPr>
          <w:rFonts w:cstheme="minorHAnsi"/>
        </w:rPr>
        <w:t>Açılışta</w:t>
      </w:r>
      <w:r w:rsidR="009B6A27">
        <w:rPr>
          <w:rFonts w:cstheme="minorHAnsi"/>
        </w:rPr>
        <w:t>,</w:t>
      </w:r>
      <w:r w:rsidRPr="00C75F5A">
        <w:rPr>
          <w:rFonts w:cstheme="minorHAnsi"/>
        </w:rPr>
        <w:t xml:space="preserve"> Togg’un kilometre taşlarını anlatan Togg CEO’su M. Gürcan Karakaş </w:t>
      </w:r>
      <w:r w:rsidR="00B9712E">
        <w:rPr>
          <w:rFonts w:cstheme="minorHAnsi"/>
        </w:rPr>
        <w:t xml:space="preserve">da </w:t>
      </w:r>
      <w:r w:rsidR="00042CF7">
        <w:rPr>
          <w:rFonts w:cstheme="minorHAnsi"/>
        </w:rPr>
        <w:t>Togg’un satış stratejisini ve kullanıcıyla temas yöntemini ilk kez açıkladı. Karakaş, şunları söyledi:</w:t>
      </w:r>
    </w:p>
    <w:p w14:paraId="799FC75C" w14:textId="17983D87" w:rsidR="00042CF7" w:rsidRDefault="00042CF7" w:rsidP="00DD2CA3">
      <w:pPr>
        <w:jc w:val="both"/>
        <w:rPr>
          <w:rFonts w:cstheme="minorHAnsi"/>
        </w:rPr>
      </w:pPr>
      <w:r>
        <w:rPr>
          <w:rFonts w:cstheme="minorHAnsi"/>
        </w:rPr>
        <w:t xml:space="preserve">“Küresel rekabette kullanıcıya daha yakın olanlar daha başarılı oluyor. </w:t>
      </w:r>
      <w:r w:rsidR="00DE3104">
        <w:rPr>
          <w:rFonts w:cstheme="minorHAnsi"/>
        </w:rPr>
        <w:t>Akıllı cihazlarımızı kullanıcılarımızla doğrudan buluşturacak, satışları doğrudan kendimiz organize edeceğiz.</w:t>
      </w:r>
      <w:r w:rsidR="00DE3104" w:rsidRPr="00DE3104">
        <w:rPr>
          <w:rFonts w:cstheme="minorHAnsi"/>
        </w:rPr>
        <w:t xml:space="preserve"> </w:t>
      </w:r>
      <w:r w:rsidR="00DE3104" w:rsidRPr="006D2554">
        <w:rPr>
          <w:rFonts w:cstheme="minorHAnsi"/>
        </w:rPr>
        <w:t>Kullanıcıyı merkeze alan, dijital ve fiziksel deneyimi harmanlayan hibrit bir yapı</w:t>
      </w:r>
      <w:r w:rsidR="00DE3104">
        <w:rPr>
          <w:rFonts w:cstheme="minorHAnsi"/>
        </w:rPr>
        <w:t xml:space="preserve">da </w:t>
      </w:r>
      <w:r w:rsidR="00DE3104" w:rsidRPr="006D2554">
        <w:rPr>
          <w:rFonts w:cstheme="minorHAnsi"/>
        </w:rPr>
        <w:t>hizmet vereceğiz.</w:t>
      </w:r>
      <w:r w:rsidR="00DE3104">
        <w:rPr>
          <w:rFonts w:cstheme="minorHAnsi"/>
        </w:rPr>
        <w:t xml:space="preserve"> Amacımız </w:t>
      </w:r>
      <w:r w:rsidR="00DE3104" w:rsidRPr="00B7149E">
        <w:rPr>
          <w:rFonts w:ascii="Calibri" w:eastAsia="Calibri" w:hAnsi="Calibri" w:cs="Arial"/>
        </w:rPr>
        <w:t>kullanıcılara daha hızlı, daha etkin, daha verimli</w:t>
      </w:r>
      <w:r w:rsidR="00DE3104">
        <w:rPr>
          <w:rFonts w:ascii="Calibri" w:eastAsia="Calibri" w:hAnsi="Calibri" w:cs="Arial"/>
        </w:rPr>
        <w:t xml:space="preserve"> bir deneyim yaşatmak</w:t>
      </w:r>
      <w:r w:rsidR="00CF2422">
        <w:rPr>
          <w:rFonts w:ascii="Calibri" w:eastAsia="Calibri" w:hAnsi="Calibri" w:cs="Arial"/>
        </w:rPr>
        <w:t xml:space="preserve"> </w:t>
      </w:r>
      <w:r w:rsidR="00B063C1">
        <w:rPr>
          <w:rFonts w:ascii="Calibri" w:eastAsia="Calibri" w:hAnsi="Calibri" w:cs="Arial"/>
        </w:rPr>
        <w:t>ve uçtan uca çevrimiçi</w:t>
      </w:r>
      <w:r w:rsidR="00CF2422">
        <w:rPr>
          <w:rFonts w:ascii="Calibri" w:eastAsia="Calibri" w:hAnsi="Calibri" w:cs="Arial"/>
        </w:rPr>
        <w:t xml:space="preserve"> bir deneyim ile Togg kullanıcısı olmaların</w:t>
      </w:r>
      <w:r w:rsidR="006A685F">
        <w:rPr>
          <w:rFonts w:ascii="Calibri" w:eastAsia="Calibri" w:hAnsi="Calibri" w:cs="Arial"/>
        </w:rPr>
        <w:t>a da</w:t>
      </w:r>
      <w:r w:rsidR="00CF2422">
        <w:rPr>
          <w:rFonts w:ascii="Calibri" w:eastAsia="Calibri" w:hAnsi="Calibri" w:cs="Arial"/>
        </w:rPr>
        <w:t xml:space="preserve"> </w:t>
      </w:r>
      <w:r w:rsidR="006A685F">
        <w:rPr>
          <w:rFonts w:ascii="Calibri" w:eastAsia="Calibri" w:hAnsi="Calibri" w:cs="Arial"/>
        </w:rPr>
        <w:t>imkan vermek</w:t>
      </w:r>
      <w:r w:rsidR="00416EAE">
        <w:rPr>
          <w:rFonts w:ascii="Calibri" w:eastAsia="Calibri" w:hAnsi="Calibri" w:cs="Arial"/>
        </w:rPr>
        <w:t>.</w:t>
      </w:r>
      <w:r w:rsidR="00DE3104">
        <w:rPr>
          <w:rFonts w:ascii="Calibri" w:eastAsia="Calibri" w:hAnsi="Calibri" w:cs="Arial"/>
        </w:rPr>
        <w:t xml:space="preserve"> </w:t>
      </w:r>
      <w:r w:rsidR="006A5158">
        <w:rPr>
          <w:rFonts w:ascii="Calibri" w:eastAsia="Calibri" w:hAnsi="Calibri" w:cs="Arial"/>
        </w:rPr>
        <w:t xml:space="preserve">Bugün klasik </w:t>
      </w:r>
      <w:r w:rsidR="00A46D87">
        <w:rPr>
          <w:rFonts w:ascii="Calibri" w:eastAsia="Calibri" w:hAnsi="Calibri" w:cs="Arial"/>
        </w:rPr>
        <w:t xml:space="preserve">üreticiler </w:t>
      </w:r>
      <w:r w:rsidR="00DE3104">
        <w:rPr>
          <w:rFonts w:cstheme="minorHAnsi"/>
        </w:rPr>
        <w:t>dahi y</w:t>
      </w:r>
      <w:r>
        <w:rPr>
          <w:rFonts w:cstheme="minorHAnsi"/>
        </w:rPr>
        <w:t>eni nesil elektrikli araç</w:t>
      </w:r>
      <w:r w:rsidR="00DE3104">
        <w:rPr>
          <w:rFonts w:cstheme="minorHAnsi"/>
        </w:rPr>
        <w:t xml:space="preserve">larını bayi </w:t>
      </w:r>
      <w:r w:rsidR="00C75422">
        <w:rPr>
          <w:rFonts w:cstheme="minorHAnsi"/>
        </w:rPr>
        <w:t xml:space="preserve">ağı </w:t>
      </w:r>
      <w:r w:rsidR="00DE3104">
        <w:rPr>
          <w:rFonts w:cstheme="minorHAnsi"/>
        </w:rPr>
        <w:t xml:space="preserve">üzerinden satmıyor. </w:t>
      </w:r>
      <w:r w:rsidR="00801B31">
        <w:rPr>
          <w:rFonts w:cstheme="minorHAnsi"/>
        </w:rPr>
        <w:t xml:space="preserve">Kasım ayında </w:t>
      </w:r>
      <w:r>
        <w:rPr>
          <w:rFonts w:ascii="Calibri" w:eastAsia="Calibri" w:hAnsi="Calibri" w:cs="Arial"/>
        </w:rPr>
        <w:t xml:space="preserve">İstanbul’da </w:t>
      </w:r>
      <w:r>
        <w:rPr>
          <w:rFonts w:cstheme="minorHAnsi"/>
        </w:rPr>
        <w:t>Zorlu Center</w:t>
      </w:r>
      <w:r w:rsidR="00801B31">
        <w:rPr>
          <w:rFonts w:cstheme="minorHAnsi"/>
        </w:rPr>
        <w:t xml:space="preserve">’da </w:t>
      </w:r>
      <w:r w:rsidR="00DD2CA3">
        <w:rPr>
          <w:rFonts w:cstheme="minorHAnsi"/>
        </w:rPr>
        <w:t>il</w:t>
      </w:r>
      <w:r w:rsidR="00233419">
        <w:rPr>
          <w:rFonts w:cstheme="minorHAnsi"/>
        </w:rPr>
        <w:t>k</w:t>
      </w:r>
      <w:r w:rsidR="00DD2CA3">
        <w:rPr>
          <w:rFonts w:cstheme="minorHAnsi"/>
        </w:rPr>
        <w:t xml:space="preserve"> temas noktamızı </w:t>
      </w:r>
      <w:r>
        <w:rPr>
          <w:rFonts w:cstheme="minorHAnsi"/>
        </w:rPr>
        <w:t xml:space="preserve">açıyoruz. </w:t>
      </w:r>
      <w:r w:rsidR="00DD2CA3" w:rsidRPr="00C16A5E">
        <w:rPr>
          <w:rFonts w:eastAsia="Times New Roman" w:cstheme="minorHAnsi"/>
          <w:color w:val="000000" w:themeColor="text1"/>
        </w:rPr>
        <w:t xml:space="preserve">2023 yılında </w:t>
      </w:r>
      <w:r w:rsidR="00DD2CA3">
        <w:rPr>
          <w:rFonts w:eastAsia="Times New Roman" w:cstheme="minorHAnsi"/>
          <w:color w:val="000000" w:themeColor="text1"/>
        </w:rPr>
        <w:t xml:space="preserve">bu </w:t>
      </w:r>
      <w:r w:rsidR="00DD2CA3" w:rsidRPr="00C16A5E">
        <w:rPr>
          <w:rFonts w:eastAsia="Times New Roman" w:cstheme="minorHAnsi"/>
          <w:color w:val="000000" w:themeColor="text1"/>
        </w:rPr>
        <w:t>sayı 19’a ulaşacak.</w:t>
      </w:r>
      <w:r w:rsidR="00DD2CA3">
        <w:rPr>
          <w:rFonts w:eastAsia="Times New Roman" w:cstheme="minorHAnsi"/>
          <w:color w:val="000000" w:themeColor="text1"/>
        </w:rPr>
        <w:t xml:space="preserve"> </w:t>
      </w:r>
      <w:r w:rsidR="00DD2CA3" w:rsidRPr="00233419">
        <w:rPr>
          <w:rFonts w:eastAsia="Times New Roman" w:cstheme="minorHAnsi"/>
          <w:color w:val="000000" w:themeColor="text1"/>
        </w:rPr>
        <w:t xml:space="preserve">Satış </w:t>
      </w:r>
      <w:r w:rsidR="00233419">
        <w:rPr>
          <w:rFonts w:eastAsia="Times New Roman" w:cstheme="minorHAnsi"/>
          <w:color w:val="000000" w:themeColor="text1"/>
        </w:rPr>
        <w:t>s</w:t>
      </w:r>
      <w:r w:rsidR="00DD2CA3" w:rsidRPr="00233419">
        <w:rPr>
          <w:rFonts w:eastAsia="Times New Roman" w:cstheme="minorHAnsi"/>
          <w:color w:val="000000" w:themeColor="text1"/>
        </w:rPr>
        <w:t xml:space="preserve">onrası </w:t>
      </w:r>
      <w:r w:rsidR="00233419">
        <w:rPr>
          <w:rFonts w:eastAsia="Times New Roman" w:cstheme="minorHAnsi"/>
          <w:color w:val="000000" w:themeColor="text1"/>
        </w:rPr>
        <w:t>t</w:t>
      </w:r>
      <w:r w:rsidR="00DD2CA3" w:rsidRPr="00233419">
        <w:rPr>
          <w:rFonts w:eastAsia="Times New Roman" w:cstheme="minorHAnsi"/>
          <w:color w:val="000000" w:themeColor="text1"/>
        </w:rPr>
        <w:t xml:space="preserve">emas </w:t>
      </w:r>
      <w:r w:rsidR="00233419">
        <w:rPr>
          <w:rFonts w:eastAsia="Times New Roman" w:cstheme="minorHAnsi"/>
          <w:color w:val="000000" w:themeColor="text1"/>
        </w:rPr>
        <w:t>n</w:t>
      </w:r>
      <w:r w:rsidR="00DD2CA3" w:rsidRPr="00233419">
        <w:rPr>
          <w:rFonts w:eastAsia="Times New Roman" w:cstheme="minorHAnsi"/>
          <w:color w:val="000000" w:themeColor="text1"/>
        </w:rPr>
        <w:t xml:space="preserve">oktalarımız ise </w:t>
      </w:r>
      <w:r w:rsidR="00233419">
        <w:rPr>
          <w:rFonts w:eastAsia="Times New Roman" w:cstheme="minorHAnsi"/>
          <w:color w:val="000000" w:themeColor="text1"/>
        </w:rPr>
        <w:t>s</w:t>
      </w:r>
      <w:r w:rsidR="00DD2CA3" w:rsidRPr="00C16A5E">
        <w:rPr>
          <w:rFonts w:eastAsia="Times New Roman" w:cstheme="minorHAnsi"/>
          <w:color w:val="000000" w:themeColor="text1"/>
        </w:rPr>
        <w:t xml:space="preserve">abit ve mobil servis noktaları </w:t>
      </w:r>
      <w:r w:rsidR="00DD2CA3">
        <w:rPr>
          <w:rFonts w:eastAsia="Times New Roman" w:cstheme="minorHAnsi"/>
          <w:color w:val="000000" w:themeColor="text1"/>
        </w:rPr>
        <w:t>dahil olmak üzere ön sipariş başlayana kadar</w:t>
      </w:r>
      <w:r w:rsidR="00DD2CA3" w:rsidRPr="00C16A5E">
        <w:rPr>
          <w:rFonts w:eastAsia="Times New Roman" w:cstheme="minorHAnsi"/>
          <w:color w:val="000000" w:themeColor="text1"/>
        </w:rPr>
        <w:t xml:space="preserve"> 7 bölgede 20 noktada hazır olacak.</w:t>
      </w:r>
      <w:r>
        <w:rPr>
          <w:rFonts w:cstheme="minorHAnsi"/>
        </w:rPr>
        <w:t>”</w:t>
      </w:r>
    </w:p>
    <w:p w14:paraId="233B7520" w14:textId="326B749B" w:rsidR="00042CF7" w:rsidRPr="0059451E" w:rsidRDefault="009B6A27" w:rsidP="00042CF7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“</w:t>
      </w:r>
      <w:r w:rsidR="00AB1962">
        <w:rPr>
          <w:rFonts w:cstheme="minorHAnsi"/>
          <w:b/>
          <w:bCs/>
        </w:rPr>
        <w:t>Çok yakında d</w:t>
      </w:r>
      <w:r w:rsidR="00042CF7" w:rsidRPr="0059451E">
        <w:rPr>
          <w:rFonts w:cstheme="minorHAnsi"/>
          <w:b/>
          <w:bCs/>
        </w:rPr>
        <w:t>ijital ürünlerimiz</w:t>
      </w:r>
      <w:r w:rsidR="00AB1962">
        <w:rPr>
          <w:rFonts w:cstheme="minorHAnsi"/>
          <w:b/>
          <w:bCs/>
        </w:rPr>
        <w:t xml:space="preserve">i de duyuracağız” </w:t>
      </w:r>
    </w:p>
    <w:p w14:paraId="3B091BD3" w14:textId="3812D2CC" w:rsidR="00042CF7" w:rsidRDefault="00042CF7" w:rsidP="00042CF7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Karakaş, bir teknoloji şirketi olarak akıllı cihazın yanı sıra farklı dijital ürünler üzerinde de çalıştıklarını belirterek</w:t>
      </w:r>
      <w:r w:rsidR="009B6A27">
        <w:rPr>
          <w:rFonts w:cstheme="minorHAnsi"/>
        </w:rPr>
        <w:t>,</w:t>
      </w:r>
      <w:r>
        <w:rPr>
          <w:rFonts w:cstheme="minorHAnsi"/>
        </w:rPr>
        <w:t xml:space="preserve"> “Çok yakında dijital ürünlerimizi</w:t>
      </w:r>
      <w:r w:rsidR="00C60F1B">
        <w:rPr>
          <w:rFonts w:cstheme="minorHAnsi"/>
        </w:rPr>
        <w:t xml:space="preserve"> de duyurmaya </w:t>
      </w:r>
      <w:r w:rsidR="0088429E">
        <w:rPr>
          <w:rFonts w:cstheme="minorHAnsi"/>
        </w:rPr>
        <w:t xml:space="preserve">başlayacağız. </w:t>
      </w:r>
      <w:r>
        <w:rPr>
          <w:rFonts w:ascii="Calibri" w:hAnsi="Calibri" w:cs="Calibri"/>
          <w:color w:val="000000"/>
          <w:sz w:val="23"/>
          <w:szCs w:val="23"/>
        </w:rPr>
        <w:t>M</w:t>
      </w:r>
      <w:r w:rsidRPr="00C658B8">
        <w:rPr>
          <w:rFonts w:cstheme="minorHAnsi"/>
        </w:rPr>
        <w:t xml:space="preserve">obilite çözümleri, büyük veri, siber güvenlik, fintech, blok zinciri, oyunlaştırma, akıllı şebekeler ve mobilite servisleri gibi stratejik alanlar üzerine </w:t>
      </w:r>
      <w:r>
        <w:rPr>
          <w:rFonts w:cstheme="minorHAnsi"/>
        </w:rPr>
        <w:t>yoğunlaşıyoruz.</w:t>
      </w:r>
      <w:r w:rsidRPr="00BE0A7E">
        <w:t xml:space="preserve"> </w:t>
      </w:r>
      <w:r>
        <w:t>Kullanıcılarımıza</w:t>
      </w:r>
      <w:r w:rsidRPr="00BE0A7E">
        <w:rPr>
          <w:rFonts w:cstheme="minorHAnsi"/>
        </w:rPr>
        <w:t xml:space="preserve">, akıllı yaşam, e-cüzdan, uzaktan güncelleme, akıllı bağlantı </w:t>
      </w:r>
      <w:r>
        <w:rPr>
          <w:rFonts w:cstheme="minorHAnsi"/>
        </w:rPr>
        <w:t xml:space="preserve">gibi </w:t>
      </w:r>
      <w:r w:rsidRPr="00BE0A7E">
        <w:rPr>
          <w:rFonts w:cstheme="minorHAnsi"/>
        </w:rPr>
        <w:t>hizmetler</w:t>
      </w:r>
      <w:r>
        <w:rPr>
          <w:rFonts w:cstheme="minorHAnsi"/>
        </w:rPr>
        <w:t xml:space="preserve"> </w:t>
      </w:r>
      <w:r w:rsidRPr="00BE0A7E">
        <w:rPr>
          <w:rFonts w:cstheme="minorHAnsi"/>
        </w:rPr>
        <w:t>sayesinde</w:t>
      </w:r>
      <w:r>
        <w:rPr>
          <w:rFonts w:cstheme="minorHAnsi"/>
        </w:rPr>
        <w:t xml:space="preserve"> </w:t>
      </w:r>
      <w:r w:rsidRPr="00BE0A7E">
        <w:rPr>
          <w:rFonts w:cstheme="minorHAnsi"/>
        </w:rPr>
        <w:t xml:space="preserve">kesintisiz bir mobilite deneyimi </w:t>
      </w:r>
      <w:r>
        <w:rPr>
          <w:rFonts w:cstheme="minorHAnsi"/>
        </w:rPr>
        <w:t>sunmayı hedefliyoruz” dedi.</w:t>
      </w:r>
    </w:p>
    <w:p w14:paraId="6DEF6EFC" w14:textId="66909CC6" w:rsidR="00042CF7" w:rsidRDefault="00042CF7" w:rsidP="009F5E51">
      <w:pPr>
        <w:spacing w:after="0" w:line="276" w:lineRule="auto"/>
        <w:jc w:val="both"/>
        <w:rPr>
          <w:rFonts w:cstheme="minorHAnsi"/>
        </w:rPr>
      </w:pPr>
    </w:p>
    <w:p w14:paraId="13046B18" w14:textId="3C368288" w:rsidR="00BC620A" w:rsidRDefault="009B6A27" w:rsidP="009B6A27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“</w:t>
      </w:r>
      <w:r w:rsidR="00BC620A">
        <w:rPr>
          <w:rFonts w:cstheme="minorHAnsi"/>
          <w:b/>
          <w:bCs/>
        </w:rPr>
        <w:t xml:space="preserve">Yüzde 100 </w:t>
      </w:r>
      <w:r w:rsidR="004D3C61">
        <w:rPr>
          <w:rFonts w:cstheme="minorHAnsi"/>
          <w:b/>
          <w:bCs/>
        </w:rPr>
        <w:t>milli</w:t>
      </w:r>
      <w:r w:rsidR="00BC620A">
        <w:rPr>
          <w:rFonts w:cstheme="minorHAnsi"/>
          <w:b/>
          <w:bCs/>
        </w:rPr>
        <w:t xml:space="preserve"> bir projeyiz, direksiyonda biz varız”</w:t>
      </w:r>
    </w:p>
    <w:p w14:paraId="3CEE0ED1" w14:textId="2B8D2341" w:rsidR="009B6A27" w:rsidRDefault="00C75F5A" w:rsidP="009F5E51">
      <w:pPr>
        <w:spacing w:after="0" w:line="276" w:lineRule="auto"/>
        <w:jc w:val="both"/>
        <w:rPr>
          <w:rFonts w:cstheme="minorHAnsi"/>
        </w:rPr>
      </w:pPr>
      <w:r w:rsidRPr="00C75F5A">
        <w:rPr>
          <w:rFonts w:cstheme="minorHAnsi"/>
        </w:rPr>
        <w:t xml:space="preserve"> “</w:t>
      </w:r>
      <w:r w:rsidR="001E3160">
        <w:rPr>
          <w:rFonts w:cstheme="minorHAnsi"/>
        </w:rPr>
        <w:t xml:space="preserve">Hedefimize giden yolda verdiğimiz tüm sözleri tuttuk” </w:t>
      </w:r>
      <w:r w:rsidR="009B6A27">
        <w:rPr>
          <w:rFonts w:cstheme="minorHAnsi"/>
        </w:rPr>
        <w:t>diyen M. Gürcan Karakaş, şöyle devam etti:</w:t>
      </w:r>
    </w:p>
    <w:p w14:paraId="09331B22" w14:textId="08927B6D" w:rsidR="009013E8" w:rsidRDefault="009B6A27" w:rsidP="009F5E5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“</w:t>
      </w:r>
      <w:r w:rsidR="001E3160" w:rsidRPr="005A580D">
        <w:rPr>
          <w:rFonts w:cstheme="minorHAnsi"/>
        </w:rPr>
        <w:t>Başından beri bir otomobilden fazlasını yapmak üzere yola çıktığımızı ifade ettik</w:t>
      </w:r>
      <w:r w:rsidR="001E3160">
        <w:rPr>
          <w:rFonts w:cstheme="minorHAnsi"/>
        </w:rPr>
        <w:t xml:space="preserve">. Geldiğimiz noktada akıllı cihazımızın etrafında gelişen bir ekosistem kurmayı başardık. </w:t>
      </w:r>
      <w:r w:rsidR="00A95401">
        <w:rPr>
          <w:rFonts w:cstheme="minorHAnsi"/>
        </w:rPr>
        <w:t>Y</w:t>
      </w:r>
      <w:r w:rsidR="008A015D">
        <w:rPr>
          <w:rFonts w:cstheme="minorHAnsi"/>
        </w:rPr>
        <w:t xml:space="preserve">üzde 100 milli bir projeyiz. </w:t>
      </w:r>
      <w:r w:rsidR="00AE593C" w:rsidRPr="00AE593C">
        <w:rPr>
          <w:rFonts w:cstheme="minorHAnsi"/>
        </w:rPr>
        <w:t xml:space="preserve">Tüm kararlarımızı </w:t>
      </w:r>
      <w:r w:rsidR="008A015D">
        <w:rPr>
          <w:rFonts w:cstheme="minorHAnsi"/>
        </w:rPr>
        <w:t xml:space="preserve">kendimiz alıyoruz çünkü direksiyonda biz varız. </w:t>
      </w:r>
      <w:r w:rsidR="00A95401">
        <w:rPr>
          <w:rFonts w:cstheme="minorHAnsi"/>
        </w:rPr>
        <w:t>Aynı zamanda yerliyiz.</w:t>
      </w:r>
      <w:r w:rsidR="00A95401" w:rsidRPr="00A95401">
        <w:rPr>
          <w:rFonts w:cstheme="minorHAnsi"/>
        </w:rPr>
        <w:t xml:space="preserve"> </w:t>
      </w:r>
      <w:r w:rsidR="00A95401">
        <w:rPr>
          <w:rFonts w:cstheme="minorHAnsi"/>
        </w:rPr>
        <w:t xml:space="preserve">Başlangıçta da </w:t>
      </w:r>
      <w:r w:rsidR="00A95401" w:rsidRPr="00AE593C">
        <w:rPr>
          <w:rFonts w:cstheme="minorHAnsi"/>
        </w:rPr>
        <w:t xml:space="preserve">‘Yüzde 51 yerlilik oranı’ dedik, tedarikçilerimizin yüzde 75’ini Türkiye’den seçerek, 51’i yakaladık, üzerine çıkmayı hedefliyoruz. </w:t>
      </w:r>
      <w:r w:rsidR="00587367">
        <w:rPr>
          <w:rFonts w:cstheme="minorHAnsi"/>
        </w:rPr>
        <w:t xml:space="preserve">Günümüzde yerlilik ve </w:t>
      </w:r>
      <w:r w:rsidR="00700F41">
        <w:rPr>
          <w:rFonts w:cstheme="minorHAnsi"/>
        </w:rPr>
        <w:t xml:space="preserve">milliliği </w:t>
      </w:r>
      <w:r w:rsidR="00587367" w:rsidRPr="00FA6AF5">
        <w:rPr>
          <w:rFonts w:cstheme="minorHAnsi"/>
        </w:rPr>
        <w:t>kullandığınız parça sayıları</w:t>
      </w:r>
      <w:r w:rsidR="004F432C">
        <w:rPr>
          <w:rFonts w:cstheme="minorHAnsi"/>
        </w:rPr>
        <w:t xml:space="preserve"> </w:t>
      </w:r>
      <w:r w:rsidR="00587367" w:rsidRPr="00FA6AF5">
        <w:rPr>
          <w:rFonts w:cstheme="minorHAnsi"/>
        </w:rPr>
        <w:t xml:space="preserve">değil, </w:t>
      </w:r>
      <w:r w:rsidR="00A95401">
        <w:rPr>
          <w:rFonts w:cstheme="minorHAnsi"/>
        </w:rPr>
        <w:t>f</w:t>
      </w:r>
      <w:r w:rsidR="00FA6AF5" w:rsidRPr="00FA6AF5">
        <w:rPr>
          <w:rFonts w:cstheme="minorHAnsi"/>
        </w:rPr>
        <w:t>ikri ve sınai mülkiyet hakları</w:t>
      </w:r>
      <w:r w:rsidR="00A95401">
        <w:rPr>
          <w:rFonts w:cstheme="minorHAnsi"/>
        </w:rPr>
        <w:t>nın tamamının size ait olması belirliyor.</w:t>
      </w:r>
      <w:r w:rsidR="00FA6AF5" w:rsidRPr="00FA6AF5">
        <w:rPr>
          <w:rFonts w:cstheme="minorHAnsi"/>
        </w:rPr>
        <w:t xml:space="preserve"> </w:t>
      </w:r>
      <w:r w:rsidR="006B5E08">
        <w:rPr>
          <w:rFonts w:cstheme="minorHAnsi"/>
        </w:rPr>
        <w:t>A</w:t>
      </w:r>
      <w:r w:rsidR="003E3ECB">
        <w:rPr>
          <w:rFonts w:cstheme="minorHAnsi"/>
        </w:rPr>
        <w:t>kıllı cihazımızın k</w:t>
      </w:r>
      <w:r w:rsidR="003E3ECB" w:rsidRPr="003E3ECB">
        <w:rPr>
          <w:rFonts w:cstheme="minorHAnsi"/>
        </w:rPr>
        <w:t>ullanıcı odaklı</w:t>
      </w:r>
      <w:r w:rsidR="003E3ECB">
        <w:rPr>
          <w:rFonts w:cstheme="minorHAnsi"/>
        </w:rPr>
        <w:t xml:space="preserve">, </w:t>
      </w:r>
      <w:r w:rsidR="003E3ECB" w:rsidRPr="003E3ECB">
        <w:rPr>
          <w:rFonts w:cstheme="minorHAnsi"/>
        </w:rPr>
        <w:t>akıllı</w:t>
      </w:r>
      <w:r w:rsidR="003E3ECB">
        <w:rPr>
          <w:rFonts w:cstheme="minorHAnsi"/>
        </w:rPr>
        <w:t xml:space="preserve">, </w:t>
      </w:r>
      <w:r w:rsidR="003E3ECB" w:rsidRPr="003E3ECB">
        <w:rPr>
          <w:rFonts w:cstheme="minorHAnsi"/>
        </w:rPr>
        <w:t>empatik</w:t>
      </w:r>
      <w:r w:rsidR="003E3ECB">
        <w:rPr>
          <w:rFonts w:cstheme="minorHAnsi"/>
        </w:rPr>
        <w:t xml:space="preserve">, </w:t>
      </w:r>
      <w:r w:rsidR="003E3ECB" w:rsidRPr="003E3ECB">
        <w:rPr>
          <w:rFonts w:cstheme="minorHAnsi"/>
        </w:rPr>
        <w:t>bağlantılı</w:t>
      </w:r>
      <w:r w:rsidR="003E3ECB">
        <w:rPr>
          <w:rFonts w:cstheme="minorHAnsi"/>
        </w:rPr>
        <w:t xml:space="preserve">, </w:t>
      </w:r>
      <w:r w:rsidR="003E3ECB" w:rsidRPr="003E3ECB">
        <w:rPr>
          <w:rFonts w:cstheme="minorHAnsi"/>
        </w:rPr>
        <w:t>otonom</w:t>
      </w:r>
      <w:r w:rsidR="003E3ECB">
        <w:rPr>
          <w:rFonts w:cstheme="minorHAnsi"/>
        </w:rPr>
        <w:t xml:space="preserve">, </w:t>
      </w:r>
      <w:r w:rsidR="003E3ECB" w:rsidRPr="003E3ECB">
        <w:rPr>
          <w:rFonts w:cstheme="minorHAnsi"/>
        </w:rPr>
        <w:t xml:space="preserve">paylaşımlı </w:t>
      </w:r>
      <w:r w:rsidR="003E3ECB">
        <w:rPr>
          <w:rFonts w:cstheme="minorHAnsi"/>
        </w:rPr>
        <w:t xml:space="preserve">ve </w:t>
      </w:r>
      <w:r w:rsidR="003E3ECB" w:rsidRPr="003E3ECB">
        <w:rPr>
          <w:rFonts w:cstheme="minorHAnsi"/>
        </w:rPr>
        <w:t xml:space="preserve">elektrikli </w:t>
      </w:r>
      <w:r w:rsidR="003E3ECB">
        <w:rPr>
          <w:rFonts w:cstheme="minorHAnsi"/>
        </w:rPr>
        <w:t xml:space="preserve">özelliklerini temsil eden </w:t>
      </w:r>
      <w:r w:rsidR="00D552DB">
        <w:rPr>
          <w:rFonts w:cstheme="minorHAnsi"/>
        </w:rPr>
        <w:t>USECASE</w:t>
      </w:r>
      <w:r w:rsidR="003E3ECB" w:rsidRPr="003E3ECB">
        <w:rPr>
          <w:rFonts w:cstheme="minorHAnsi"/>
        </w:rPr>
        <w:t xml:space="preserve"> Mobility® kavramını tüm dünyaya anlatıp tescil ettirdik</w:t>
      </w:r>
      <w:r w:rsidR="003E3ECB">
        <w:rPr>
          <w:rFonts w:cstheme="minorHAnsi"/>
        </w:rPr>
        <w:t>.</w:t>
      </w:r>
      <w:r w:rsidR="00364577">
        <w:rPr>
          <w:rFonts w:cstheme="minorHAnsi"/>
        </w:rPr>
        <w:t xml:space="preserve"> M</w:t>
      </w:r>
      <w:r w:rsidR="00364577" w:rsidRPr="00364577">
        <w:rPr>
          <w:rFonts w:cstheme="minorHAnsi"/>
        </w:rPr>
        <w:t>obilite ekosistemi</w:t>
      </w:r>
      <w:r w:rsidR="00364577">
        <w:rPr>
          <w:rFonts w:cstheme="minorHAnsi"/>
        </w:rPr>
        <w:t xml:space="preserve">ni büyütmek ve </w:t>
      </w:r>
      <w:r w:rsidR="00364577" w:rsidRPr="00364577">
        <w:rPr>
          <w:rFonts w:cstheme="minorHAnsi"/>
        </w:rPr>
        <w:t>yeni teknolojiler</w:t>
      </w:r>
      <w:r w:rsidR="00364577">
        <w:rPr>
          <w:rFonts w:cstheme="minorHAnsi"/>
        </w:rPr>
        <w:t xml:space="preserve"> geliştirmek için çok değerli iş birliklerine imza attık</w:t>
      </w:r>
      <w:r w:rsidR="00233419">
        <w:rPr>
          <w:rFonts w:cstheme="minorHAnsi"/>
        </w:rPr>
        <w:t xml:space="preserve">. </w:t>
      </w:r>
      <w:r w:rsidR="006B5E08">
        <w:rPr>
          <w:rFonts w:cstheme="minorHAnsi"/>
        </w:rPr>
        <w:t xml:space="preserve">Markamızı dünyanın en itibarlı teknoloji platformlarında konumlandırmaya başladık. </w:t>
      </w:r>
      <w:r w:rsidR="004756F4" w:rsidRPr="004756F4">
        <w:rPr>
          <w:rFonts w:cstheme="minorHAnsi"/>
        </w:rPr>
        <w:t xml:space="preserve">Aynı çatı altında topladığı fonksiyonları, akıllı ve çevreci özellikleriyle </w:t>
      </w:r>
      <w:r w:rsidR="004756F4">
        <w:rPr>
          <w:rFonts w:cstheme="minorHAnsi"/>
        </w:rPr>
        <w:t>‘</w:t>
      </w:r>
      <w:r w:rsidR="004756F4" w:rsidRPr="004756F4">
        <w:rPr>
          <w:rFonts w:cstheme="minorHAnsi"/>
        </w:rPr>
        <w:t>Bir Fabrikadan Daha Fazlası</w:t>
      </w:r>
      <w:r w:rsidR="004756F4">
        <w:rPr>
          <w:rFonts w:cstheme="minorHAnsi"/>
        </w:rPr>
        <w:t xml:space="preserve">’ </w:t>
      </w:r>
      <w:r w:rsidR="009013E8">
        <w:rPr>
          <w:rFonts w:cstheme="minorHAnsi"/>
        </w:rPr>
        <w:t xml:space="preserve">olan </w:t>
      </w:r>
      <w:r w:rsidR="0088429E">
        <w:rPr>
          <w:rFonts w:cstheme="minorHAnsi"/>
        </w:rPr>
        <w:t xml:space="preserve">Togg Teknoloji </w:t>
      </w:r>
      <w:r w:rsidR="004756F4">
        <w:rPr>
          <w:rFonts w:cstheme="minorHAnsi"/>
        </w:rPr>
        <w:t xml:space="preserve">Kampüsümüz için pandemi de dahil, kar kış demeden </w:t>
      </w:r>
      <w:r w:rsidR="00BC620A">
        <w:rPr>
          <w:rFonts w:cstheme="minorHAnsi"/>
        </w:rPr>
        <w:t xml:space="preserve">1200 iş ortağıyla </w:t>
      </w:r>
      <w:r w:rsidR="009013E8">
        <w:rPr>
          <w:rFonts w:cstheme="minorHAnsi"/>
        </w:rPr>
        <w:t xml:space="preserve">çalıştık. </w:t>
      </w:r>
      <w:r w:rsidR="009013E8" w:rsidRPr="009013E8">
        <w:rPr>
          <w:rFonts w:cstheme="minorHAnsi"/>
        </w:rPr>
        <w:t>Avrupa’nın en temiz</w:t>
      </w:r>
      <w:r w:rsidR="009013E8">
        <w:rPr>
          <w:rFonts w:cstheme="minorHAnsi"/>
        </w:rPr>
        <w:t xml:space="preserve"> </w:t>
      </w:r>
      <w:r w:rsidR="009013E8" w:rsidRPr="009013E8">
        <w:rPr>
          <w:rFonts w:cstheme="minorHAnsi"/>
        </w:rPr>
        <w:t>boyahane</w:t>
      </w:r>
      <w:r w:rsidR="009013E8">
        <w:rPr>
          <w:rFonts w:cstheme="minorHAnsi"/>
        </w:rPr>
        <w:t xml:space="preserve">sini kurduk. </w:t>
      </w:r>
      <w:r w:rsidR="009013E8" w:rsidRPr="009013E8">
        <w:rPr>
          <w:rFonts w:cstheme="minorHAnsi"/>
        </w:rPr>
        <w:t xml:space="preserve">Küresel rekabet için ülkemizin en iyileri </w:t>
      </w:r>
      <w:r w:rsidR="009013E8">
        <w:rPr>
          <w:rFonts w:cstheme="minorHAnsi"/>
        </w:rPr>
        <w:t xml:space="preserve">ile </w:t>
      </w:r>
      <w:r w:rsidR="009013E8" w:rsidRPr="009013E8">
        <w:rPr>
          <w:rFonts w:cstheme="minorHAnsi"/>
        </w:rPr>
        <w:t>dünyanın en iyileri</w:t>
      </w:r>
      <w:r w:rsidR="009013E8">
        <w:rPr>
          <w:rFonts w:cstheme="minorHAnsi"/>
        </w:rPr>
        <w:t>ni bir araya getirdiğimiz ekipler oluşturduk.”</w:t>
      </w:r>
    </w:p>
    <w:p w14:paraId="606CD85C" w14:textId="4AB51976" w:rsidR="00D327CB" w:rsidRDefault="00D327CB" w:rsidP="009F5E51">
      <w:pPr>
        <w:spacing w:after="0" w:line="276" w:lineRule="auto"/>
        <w:jc w:val="both"/>
        <w:rPr>
          <w:rFonts w:cstheme="minorHAnsi"/>
        </w:rPr>
      </w:pPr>
    </w:p>
    <w:p w14:paraId="636281E8" w14:textId="40D12DF0" w:rsidR="008B1BCA" w:rsidRDefault="008B1BCA" w:rsidP="009F5E51">
      <w:pPr>
        <w:spacing w:after="0" w:line="276" w:lineRule="auto"/>
        <w:jc w:val="both"/>
        <w:rPr>
          <w:rFonts w:cstheme="minorHAnsi"/>
          <w:b/>
          <w:bCs/>
        </w:rPr>
      </w:pPr>
      <w:r w:rsidRPr="008B1BCA">
        <w:rPr>
          <w:rFonts w:cstheme="minorHAnsi"/>
          <w:b/>
          <w:bCs/>
        </w:rPr>
        <w:t>Cumhurbaşkanı Erdoğan</w:t>
      </w:r>
      <w:r w:rsidR="00BC3BB0">
        <w:rPr>
          <w:rFonts w:cstheme="minorHAnsi"/>
          <w:b/>
          <w:bCs/>
        </w:rPr>
        <w:t xml:space="preserve"> kırmızı renkteki C SUV ile tören alanında</w:t>
      </w:r>
    </w:p>
    <w:p w14:paraId="6D1EA802" w14:textId="1B5E6C1A" w:rsidR="00BC3BB0" w:rsidRDefault="009B6A27" w:rsidP="009F5E51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cstheme="minorHAnsi"/>
        </w:rPr>
        <w:t xml:space="preserve">Konuşmaların ardından </w:t>
      </w:r>
      <w:r w:rsidR="00BC3BB0">
        <w:rPr>
          <w:rFonts w:cstheme="minorHAnsi"/>
        </w:rPr>
        <w:t xml:space="preserve">montaj tesisinden yapılan canlı yayınla </w:t>
      </w:r>
      <w:r w:rsidR="00964D21">
        <w:rPr>
          <w:rFonts w:cstheme="minorHAnsi"/>
        </w:rPr>
        <w:t>ilk akıllı cih</w:t>
      </w:r>
      <w:r w:rsidR="00EF528C">
        <w:rPr>
          <w:rFonts w:cstheme="minorHAnsi"/>
        </w:rPr>
        <w:t xml:space="preserve">az </w:t>
      </w:r>
      <w:r w:rsidR="008C2797">
        <w:rPr>
          <w:rFonts w:cstheme="minorHAnsi"/>
        </w:rPr>
        <w:t xml:space="preserve">C SUV seri üretim bandından indi. Montaj tesisindeki </w:t>
      </w:r>
      <w:r w:rsidR="00A71229">
        <w:rPr>
          <w:rFonts w:cstheme="minorHAnsi"/>
        </w:rPr>
        <w:t xml:space="preserve">tarihi </w:t>
      </w:r>
      <w:r w:rsidR="008C2797">
        <w:rPr>
          <w:rFonts w:cstheme="minorHAnsi"/>
        </w:rPr>
        <w:t xml:space="preserve">ana tanıklık eden Cumhurbaşkanı Erdoğan, seri üretim bandından inen </w:t>
      </w:r>
      <w:r w:rsidR="00A71229">
        <w:rPr>
          <w:rFonts w:cstheme="minorHAnsi"/>
        </w:rPr>
        <w:t xml:space="preserve">kırmızı renkteki C SUV ile Togg çalışanlarının </w:t>
      </w:r>
      <w:r w:rsidR="002009C6">
        <w:rPr>
          <w:rFonts w:cstheme="minorHAnsi"/>
        </w:rPr>
        <w:t xml:space="preserve">alkışları </w:t>
      </w:r>
      <w:r w:rsidR="00A71229">
        <w:rPr>
          <w:rFonts w:cstheme="minorHAnsi"/>
        </w:rPr>
        <w:t>arasında</w:t>
      </w:r>
      <w:r w:rsidR="002009C6">
        <w:rPr>
          <w:rFonts w:cstheme="minorHAnsi"/>
        </w:rPr>
        <w:t xml:space="preserve"> </w:t>
      </w:r>
      <w:r w:rsidR="00A71229">
        <w:rPr>
          <w:rFonts w:cstheme="minorHAnsi"/>
        </w:rPr>
        <w:t xml:space="preserve">tören alanına geldi. </w:t>
      </w:r>
      <w:r w:rsidR="00962B27">
        <w:rPr>
          <w:rFonts w:cstheme="minorHAnsi"/>
        </w:rPr>
        <w:t xml:space="preserve">Cumhurbaşkanı </w:t>
      </w:r>
      <w:r w:rsidR="00BC3BB0">
        <w:rPr>
          <w:rFonts w:ascii="Calibri" w:eastAsia="Times New Roman" w:hAnsi="Calibri" w:cs="Calibri"/>
          <w:color w:val="000000"/>
          <w:lang w:eastAsia="tr-TR"/>
        </w:rPr>
        <w:t xml:space="preserve">Erdoğan’ı </w:t>
      </w:r>
      <w:r w:rsidR="0046575E">
        <w:rPr>
          <w:rFonts w:ascii="Calibri" w:eastAsia="Times New Roman" w:hAnsi="Calibri" w:cs="Calibri"/>
          <w:color w:val="000000"/>
          <w:lang w:eastAsia="tr-TR"/>
        </w:rPr>
        <w:t>sahnede</w:t>
      </w:r>
      <w:r w:rsidR="00BC3BB0">
        <w:rPr>
          <w:rFonts w:ascii="Calibri" w:eastAsia="Times New Roman" w:hAnsi="Calibri" w:cs="Calibri"/>
          <w:color w:val="000000"/>
          <w:lang w:eastAsia="tr-TR"/>
        </w:rPr>
        <w:t xml:space="preserve"> Togg </w:t>
      </w:r>
      <w:r w:rsidR="00233419">
        <w:rPr>
          <w:rFonts w:ascii="Calibri" w:eastAsia="Times New Roman" w:hAnsi="Calibri" w:cs="Calibri"/>
          <w:color w:val="000000"/>
          <w:lang w:eastAsia="tr-TR"/>
        </w:rPr>
        <w:t>h</w:t>
      </w:r>
      <w:r w:rsidR="0046575E">
        <w:rPr>
          <w:rFonts w:ascii="Calibri" w:eastAsia="Times New Roman" w:hAnsi="Calibri" w:cs="Calibri"/>
          <w:color w:val="000000"/>
          <w:lang w:eastAsia="tr-TR"/>
        </w:rPr>
        <w:t>issedarları karşıladı</w:t>
      </w:r>
      <w:r w:rsidR="005A39B4">
        <w:rPr>
          <w:rFonts w:ascii="Calibri" w:eastAsia="Times New Roman" w:hAnsi="Calibri" w:cs="Calibri"/>
          <w:color w:val="000000"/>
          <w:lang w:eastAsia="tr-TR"/>
        </w:rPr>
        <w:t xml:space="preserve">. </w:t>
      </w:r>
      <w:r w:rsidR="0046575E">
        <w:rPr>
          <w:rFonts w:ascii="Calibri" w:eastAsia="Times New Roman" w:hAnsi="Calibri" w:cs="Calibri"/>
          <w:color w:val="000000"/>
          <w:lang w:eastAsia="tr-TR"/>
        </w:rPr>
        <w:t>A</w:t>
      </w:r>
      <w:r w:rsidR="00962B27">
        <w:rPr>
          <w:rFonts w:ascii="Calibri" w:eastAsia="Times New Roman" w:hAnsi="Calibri" w:cs="Calibri"/>
          <w:color w:val="000000"/>
          <w:lang w:eastAsia="tr-TR"/>
        </w:rPr>
        <w:t>çılış</w:t>
      </w:r>
      <w:r w:rsidR="0046575E">
        <w:rPr>
          <w:rFonts w:ascii="Calibri" w:eastAsia="Times New Roman" w:hAnsi="Calibri" w:cs="Calibri"/>
          <w:color w:val="000000"/>
          <w:lang w:eastAsia="tr-TR"/>
        </w:rPr>
        <w:t xml:space="preserve"> töreni</w:t>
      </w:r>
      <w:r w:rsidR="00962B27">
        <w:rPr>
          <w:rFonts w:ascii="Calibri" w:eastAsia="Times New Roman" w:hAnsi="Calibri" w:cs="Calibri"/>
          <w:color w:val="000000"/>
          <w:lang w:eastAsia="tr-TR"/>
        </w:rPr>
        <w:t>, Cumhurbaşkanı Erdoğan’ın konuşmasının ardından, aile fotoğrafı çekilmesiyle sona erdi.</w:t>
      </w:r>
    </w:p>
    <w:p w14:paraId="1065D5C0" w14:textId="77777777" w:rsidR="005A39B4" w:rsidRDefault="005A39B4" w:rsidP="009F5E51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1B35145C" w14:textId="1F8A6316" w:rsidR="0032229C" w:rsidRDefault="0032229C" w:rsidP="009F5E51">
      <w:pPr>
        <w:spacing w:after="0" w:line="276" w:lineRule="auto"/>
        <w:jc w:val="both"/>
        <w:rPr>
          <w:rFonts w:cstheme="minorHAnsi"/>
        </w:rPr>
      </w:pPr>
    </w:p>
    <w:p w14:paraId="1E6C93B6" w14:textId="2CAB4FB7" w:rsidR="00816557" w:rsidRPr="00540902" w:rsidRDefault="000C1BEA" w:rsidP="009F5E51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lastRenderedPageBreak/>
        <w:t>TOGG TEKNOLOJİ</w:t>
      </w:r>
      <w:r w:rsidR="00E665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 KAMPÜS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Ü</w:t>
      </w:r>
      <w:r w:rsidR="00E665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 xml:space="preserve"> AÇILIŞINDA </w:t>
      </w:r>
      <w:r w:rsidR="00816557" w:rsidRPr="0054090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ÖNE ÇIKANLAR</w:t>
      </w:r>
    </w:p>
    <w:p w14:paraId="70C73455" w14:textId="67A00569" w:rsidR="004A0137" w:rsidRDefault="004A0137" w:rsidP="009F5E51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14:paraId="36A61619" w14:textId="2F6EFA29" w:rsidR="007D512D" w:rsidRDefault="007D512D" w:rsidP="009F5E51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  <w:r w:rsidRPr="007D512D">
        <w:rPr>
          <w:rFonts w:ascii="Calibri" w:eastAsia="Times New Roman" w:hAnsi="Calibri" w:cs="Calibri"/>
          <w:b/>
          <w:bCs/>
          <w:color w:val="000000"/>
          <w:lang w:eastAsia="tr-TR"/>
        </w:rPr>
        <w:t>Üretim için planlanan robot</w:t>
      </w:r>
      <w:r w:rsidR="00EF3129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lar </w:t>
      </w:r>
      <w:r w:rsidR="00547B9E">
        <w:rPr>
          <w:rFonts w:ascii="Calibri" w:eastAsia="Times New Roman" w:hAnsi="Calibri" w:cs="Calibri"/>
          <w:b/>
          <w:bCs/>
          <w:color w:val="000000"/>
          <w:lang w:eastAsia="tr-TR"/>
        </w:rPr>
        <w:t>İstiklal Marşı</w:t>
      </w:r>
      <w:r w:rsidR="004A57C1">
        <w:rPr>
          <w:rFonts w:ascii="Calibri" w:eastAsia="Times New Roman" w:hAnsi="Calibri" w:cs="Calibri"/>
          <w:b/>
          <w:bCs/>
          <w:color w:val="000000"/>
          <w:lang w:eastAsia="tr-TR"/>
        </w:rPr>
        <w:t>’</w:t>
      </w:r>
      <w:r w:rsidR="00547B9E">
        <w:rPr>
          <w:rFonts w:ascii="Calibri" w:eastAsia="Times New Roman" w:hAnsi="Calibri" w:cs="Calibri"/>
          <w:b/>
          <w:bCs/>
          <w:color w:val="000000"/>
          <w:lang w:eastAsia="tr-TR"/>
        </w:rPr>
        <w:t>na eşlik etti</w:t>
      </w:r>
    </w:p>
    <w:p w14:paraId="5575EF26" w14:textId="0B060B83" w:rsidR="00EF3129" w:rsidRDefault="00811764" w:rsidP="003053F6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Tören, </w:t>
      </w:r>
      <w:r w:rsidR="003053F6">
        <w:rPr>
          <w:rFonts w:ascii="Calibri" w:eastAsia="Times New Roman" w:hAnsi="Calibri" w:cs="Calibri"/>
          <w:color w:val="000000"/>
          <w:lang w:eastAsia="tr-TR"/>
        </w:rPr>
        <w:t>Togg’un teknoloji ile sanatı birleştiren gösterisi</w:t>
      </w:r>
      <w:r>
        <w:rPr>
          <w:rFonts w:ascii="Calibri" w:eastAsia="Times New Roman" w:hAnsi="Calibri" w:cs="Calibri"/>
          <w:color w:val="000000"/>
          <w:lang w:eastAsia="tr-TR"/>
        </w:rPr>
        <w:t xml:space="preserve">yle başladı. </w:t>
      </w:r>
      <w:r w:rsidR="007D512D" w:rsidRPr="007D512D">
        <w:rPr>
          <w:rFonts w:ascii="Calibri" w:eastAsia="Times New Roman" w:hAnsi="Calibri" w:cs="Calibri"/>
          <w:color w:val="000000"/>
          <w:lang w:eastAsia="tr-TR"/>
        </w:rPr>
        <w:t>Togg Senfoni Orkestrası</w:t>
      </w:r>
      <w:r w:rsidR="00816557">
        <w:rPr>
          <w:rFonts w:ascii="Calibri" w:eastAsia="Times New Roman" w:hAnsi="Calibri" w:cs="Calibri"/>
          <w:color w:val="000000"/>
          <w:lang w:eastAsia="tr-TR"/>
        </w:rPr>
        <w:t xml:space="preserve">, </w:t>
      </w:r>
      <w:r w:rsidR="007D512D" w:rsidRPr="007D512D">
        <w:rPr>
          <w:rFonts w:ascii="Calibri" w:eastAsia="Times New Roman" w:hAnsi="Calibri" w:cs="Calibri"/>
          <w:color w:val="000000"/>
          <w:lang w:eastAsia="tr-TR"/>
        </w:rPr>
        <w:t xml:space="preserve">kültürel mirasımızdan ilham alarak geleneksel ile yarının dünyasını bir araya getiren yeni nesil bir sanat performansı </w:t>
      </w:r>
      <w:r w:rsidR="00816557">
        <w:rPr>
          <w:rFonts w:ascii="Calibri" w:eastAsia="Times New Roman" w:hAnsi="Calibri" w:cs="Calibri"/>
          <w:color w:val="000000"/>
          <w:lang w:eastAsia="tr-TR"/>
        </w:rPr>
        <w:t xml:space="preserve">ortaya koydu. </w:t>
      </w:r>
      <w:r w:rsidR="00752423">
        <w:rPr>
          <w:rFonts w:ascii="Calibri" w:eastAsia="Times New Roman" w:hAnsi="Calibri" w:cs="Calibri"/>
          <w:color w:val="000000"/>
          <w:lang w:eastAsia="tr-TR"/>
        </w:rPr>
        <w:t xml:space="preserve">Gösteride, </w:t>
      </w:r>
      <w:r w:rsidR="00EF3129" w:rsidRPr="007D512D">
        <w:rPr>
          <w:rFonts w:ascii="Calibri" w:eastAsia="Times New Roman" w:hAnsi="Calibri" w:cs="Calibri"/>
          <w:color w:val="000000"/>
          <w:lang w:eastAsia="tr-TR"/>
        </w:rPr>
        <w:t>İstiklal Marşı</w:t>
      </w:r>
      <w:r w:rsidR="00EF3129">
        <w:rPr>
          <w:rFonts w:ascii="Calibri" w:eastAsia="Times New Roman" w:hAnsi="Calibri" w:cs="Calibri"/>
          <w:color w:val="000000"/>
          <w:lang w:eastAsia="tr-TR"/>
        </w:rPr>
        <w:t>’</w:t>
      </w:r>
      <w:r w:rsidR="00EF3129" w:rsidRPr="007D512D">
        <w:rPr>
          <w:rFonts w:ascii="Calibri" w:eastAsia="Times New Roman" w:hAnsi="Calibri" w:cs="Calibri"/>
          <w:color w:val="000000"/>
          <w:lang w:eastAsia="tr-TR"/>
        </w:rPr>
        <w:t xml:space="preserve">nı icra </w:t>
      </w:r>
      <w:r w:rsidR="00EF3129">
        <w:rPr>
          <w:rFonts w:ascii="Calibri" w:eastAsia="Times New Roman" w:hAnsi="Calibri" w:cs="Calibri"/>
          <w:color w:val="000000"/>
          <w:lang w:eastAsia="tr-TR"/>
        </w:rPr>
        <w:t xml:space="preserve">eden 50 kişilik </w:t>
      </w:r>
      <w:r w:rsidR="00EF3129" w:rsidRPr="007D512D">
        <w:rPr>
          <w:rFonts w:ascii="Calibri" w:eastAsia="Times New Roman" w:hAnsi="Calibri" w:cs="Calibri"/>
          <w:color w:val="000000"/>
          <w:lang w:eastAsia="tr-TR"/>
        </w:rPr>
        <w:t>orkestra</w:t>
      </w:r>
      <w:r w:rsidR="00EF3129">
        <w:rPr>
          <w:rFonts w:ascii="Calibri" w:eastAsia="Times New Roman" w:hAnsi="Calibri" w:cs="Calibri"/>
          <w:color w:val="000000"/>
          <w:lang w:eastAsia="tr-TR"/>
        </w:rPr>
        <w:t xml:space="preserve">yı, </w:t>
      </w:r>
      <w:r w:rsidR="00DB5C88">
        <w:rPr>
          <w:rFonts w:ascii="Calibri" w:eastAsia="Times New Roman" w:hAnsi="Calibri" w:cs="Calibri"/>
          <w:color w:val="000000"/>
          <w:lang w:eastAsia="tr-TR"/>
        </w:rPr>
        <w:t>y</w:t>
      </w:r>
      <w:r w:rsidR="00326294">
        <w:rPr>
          <w:rFonts w:ascii="Calibri" w:eastAsia="Times New Roman" w:hAnsi="Calibri" w:cs="Calibri"/>
          <w:color w:val="000000"/>
          <w:lang w:eastAsia="tr-TR"/>
        </w:rPr>
        <w:t>eni medy</w:t>
      </w:r>
      <w:r w:rsidR="00DB5C88">
        <w:rPr>
          <w:rFonts w:ascii="Calibri" w:eastAsia="Times New Roman" w:hAnsi="Calibri" w:cs="Calibri"/>
          <w:color w:val="000000"/>
          <w:lang w:eastAsia="tr-TR"/>
        </w:rPr>
        <w:t>a</w:t>
      </w:r>
      <w:r w:rsidR="00326294">
        <w:rPr>
          <w:rFonts w:ascii="Calibri" w:eastAsia="Times New Roman" w:hAnsi="Calibri" w:cs="Calibri"/>
          <w:color w:val="000000"/>
          <w:lang w:eastAsia="tr-TR"/>
        </w:rPr>
        <w:t xml:space="preserve"> sanatçısı ve ödüllü besteci Mehmet Ünal </w:t>
      </w:r>
      <w:r w:rsidR="00EF3129">
        <w:rPr>
          <w:rFonts w:ascii="Calibri" w:eastAsia="Times New Roman" w:hAnsi="Calibri" w:cs="Calibri"/>
          <w:color w:val="000000"/>
          <w:lang w:eastAsia="tr-TR"/>
        </w:rPr>
        <w:t>ile birlikte bir robot yönetirken</w:t>
      </w:r>
      <w:r w:rsidR="00A0697B">
        <w:rPr>
          <w:rFonts w:ascii="Calibri" w:eastAsia="Times New Roman" w:hAnsi="Calibri" w:cs="Calibri"/>
          <w:color w:val="000000"/>
          <w:lang w:eastAsia="tr-TR"/>
        </w:rPr>
        <w:t>,</w:t>
      </w:r>
      <w:r w:rsidR="00EF3129">
        <w:rPr>
          <w:rFonts w:ascii="Calibri" w:eastAsia="Times New Roman" w:hAnsi="Calibri" w:cs="Calibri"/>
          <w:color w:val="000000"/>
          <w:lang w:eastAsia="tr-TR"/>
        </w:rPr>
        <w:t xml:space="preserve"> üretim bandındaki robotlar da </w:t>
      </w:r>
      <w:r w:rsidR="00A0697B">
        <w:rPr>
          <w:rFonts w:ascii="Calibri" w:eastAsia="Times New Roman" w:hAnsi="Calibri" w:cs="Calibri"/>
          <w:color w:val="000000"/>
          <w:lang w:eastAsia="tr-TR"/>
        </w:rPr>
        <w:t xml:space="preserve">İstiklal Marşı’nın </w:t>
      </w:r>
      <w:r w:rsidR="00EF3129" w:rsidRPr="007D512D">
        <w:rPr>
          <w:rFonts w:ascii="Calibri" w:eastAsia="Times New Roman" w:hAnsi="Calibri" w:cs="Calibri"/>
          <w:color w:val="000000"/>
          <w:lang w:eastAsia="tr-TR"/>
        </w:rPr>
        <w:t>icrasına eşlik etti</w:t>
      </w:r>
      <w:r w:rsidR="00EF3129">
        <w:rPr>
          <w:rFonts w:ascii="Calibri" w:eastAsia="Times New Roman" w:hAnsi="Calibri" w:cs="Calibri"/>
          <w:color w:val="000000"/>
          <w:lang w:eastAsia="tr-TR"/>
        </w:rPr>
        <w:t>.</w:t>
      </w:r>
    </w:p>
    <w:p w14:paraId="4E14B2A0" w14:textId="054A1F2F" w:rsidR="00EF3129" w:rsidRDefault="00EF3129" w:rsidP="009F5E51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2FD1CFB6" w14:textId="7A514C1A" w:rsidR="00981E77" w:rsidRDefault="001B65B2" w:rsidP="009F5E51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Devrim’den Konsept Akıllı Cihaz’a ‘Zaman Tüneli’ </w:t>
      </w:r>
    </w:p>
    <w:p w14:paraId="0BB9F478" w14:textId="79CC2CAD" w:rsidR="006F2574" w:rsidRDefault="00981E77" w:rsidP="009F5E51">
      <w:pPr>
        <w:spacing w:after="240" w:line="276" w:lineRule="auto"/>
        <w:jc w:val="both"/>
        <w:rPr>
          <w:rFonts w:cstheme="minorHAnsi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Açılış kapsamında </w:t>
      </w:r>
      <w:r w:rsidR="00E9730F">
        <w:rPr>
          <w:rFonts w:ascii="Calibri" w:eastAsia="Times New Roman" w:hAnsi="Calibri" w:cs="Calibri"/>
          <w:color w:val="000000"/>
          <w:lang w:eastAsia="tr-TR"/>
        </w:rPr>
        <w:t xml:space="preserve">Togg Teknoloji </w:t>
      </w:r>
      <w:r w:rsidR="00FE2B3F" w:rsidRPr="0044146B">
        <w:rPr>
          <w:rFonts w:ascii="Calibri" w:eastAsia="Times New Roman" w:hAnsi="Calibri" w:cs="Calibri"/>
          <w:color w:val="000000"/>
          <w:lang w:eastAsia="tr-TR"/>
        </w:rPr>
        <w:t xml:space="preserve">Kampüsü’nde </w:t>
      </w:r>
      <w:r w:rsidR="0044146B" w:rsidRPr="0044146B">
        <w:rPr>
          <w:rFonts w:ascii="Calibri" w:eastAsia="Times New Roman" w:hAnsi="Calibri" w:cs="Calibri"/>
          <w:color w:val="000000"/>
          <w:lang w:eastAsia="tr-TR"/>
        </w:rPr>
        <w:t xml:space="preserve">Togg </w:t>
      </w:r>
      <w:r w:rsidR="00FE2B3F" w:rsidRPr="0044146B">
        <w:rPr>
          <w:rFonts w:ascii="Calibri" w:eastAsia="Times New Roman" w:hAnsi="Calibri" w:cs="Calibri"/>
          <w:color w:val="000000"/>
          <w:lang w:eastAsia="tr-TR"/>
        </w:rPr>
        <w:t>vizyonunu yansıtan teknoloji köşeleri oluşturuldu.</w:t>
      </w:r>
      <w:r w:rsidR="00805F0D" w:rsidRPr="0044146B">
        <w:rPr>
          <w:rFonts w:ascii="Calibri" w:eastAsia="Times New Roman" w:hAnsi="Calibri" w:cs="Calibri"/>
          <w:color w:val="000000"/>
          <w:lang w:eastAsia="tr-TR"/>
        </w:rPr>
        <w:t xml:space="preserve"> “</w:t>
      </w:r>
      <w:r w:rsidR="00FE2B3F" w:rsidRPr="0044146B">
        <w:rPr>
          <w:rFonts w:ascii="Calibri" w:eastAsia="Times New Roman" w:hAnsi="Calibri" w:cs="Calibri"/>
          <w:color w:val="000000"/>
          <w:lang w:eastAsia="tr-TR"/>
        </w:rPr>
        <w:t>Bir otomobilden fazlası”</w:t>
      </w:r>
      <w:r w:rsidR="00805F0D" w:rsidRPr="0044146B">
        <w:rPr>
          <w:rFonts w:ascii="Calibri" w:eastAsia="Times New Roman" w:hAnsi="Calibri" w:cs="Calibri"/>
          <w:color w:val="000000"/>
          <w:lang w:eastAsia="tr-TR"/>
        </w:rPr>
        <w:t>, “</w:t>
      </w:r>
      <w:r w:rsidR="00805F0D" w:rsidRPr="0044146B">
        <w:rPr>
          <w:rFonts w:cstheme="minorHAnsi"/>
        </w:rPr>
        <w:t>NFT”,</w:t>
      </w:r>
      <w:r w:rsidR="0044146B" w:rsidRPr="0044146B">
        <w:rPr>
          <w:rFonts w:cstheme="minorHAnsi"/>
        </w:rPr>
        <w:t xml:space="preserve"> “Akıllı Yaşam” ve “Dün, Bugün, Yarın” köşelerinde Togg’un </w:t>
      </w:r>
      <w:r w:rsidR="00805F0D" w:rsidRPr="0044146B">
        <w:rPr>
          <w:rFonts w:cstheme="minorHAnsi"/>
        </w:rPr>
        <w:t xml:space="preserve">yeni nesil teknolojilerle kullanıcılarına </w:t>
      </w:r>
      <w:r>
        <w:rPr>
          <w:rFonts w:cstheme="minorHAnsi"/>
        </w:rPr>
        <w:t xml:space="preserve">sunacağı </w:t>
      </w:r>
      <w:r w:rsidR="00805F0D" w:rsidRPr="0044146B">
        <w:rPr>
          <w:rFonts w:cstheme="minorHAnsi"/>
        </w:rPr>
        <w:t xml:space="preserve">güvenli, hızlı ve çevre dostu </w:t>
      </w:r>
      <w:r w:rsidR="00357270">
        <w:rPr>
          <w:rFonts w:cstheme="minorHAnsi"/>
        </w:rPr>
        <w:t xml:space="preserve">ürün ve </w:t>
      </w:r>
      <w:r w:rsidR="00805F0D" w:rsidRPr="0044146B">
        <w:rPr>
          <w:rFonts w:cstheme="minorHAnsi"/>
        </w:rPr>
        <w:t>hizmetler</w:t>
      </w:r>
      <w:r w:rsidR="0044146B" w:rsidRPr="0044146B">
        <w:rPr>
          <w:rFonts w:cstheme="minorHAnsi"/>
        </w:rPr>
        <w:t>i</w:t>
      </w:r>
      <w:r>
        <w:rPr>
          <w:rFonts w:cstheme="minorHAnsi"/>
        </w:rPr>
        <w:t xml:space="preserve"> paylaşıldı. </w:t>
      </w:r>
      <w:r w:rsidRPr="0044146B">
        <w:rPr>
          <w:rFonts w:cstheme="minorHAnsi"/>
        </w:rPr>
        <w:t>“Dün, Bugün, Yarın”</w:t>
      </w:r>
      <w:r>
        <w:rPr>
          <w:rFonts w:cstheme="minorHAnsi"/>
        </w:rPr>
        <w:t xml:space="preserve"> köşesinde </w:t>
      </w:r>
      <w:r w:rsidR="006F2574">
        <w:rPr>
          <w:rFonts w:cstheme="minorHAnsi"/>
        </w:rPr>
        <w:t>ü</w:t>
      </w:r>
      <w:r w:rsidR="006F2574" w:rsidRPr="00AE79F4">
        <w:rPr>
          <w:rFonts w:cstheme="minorHAnsi"/>
        </w:rPr>
        <w:t>retilmesinin üzerinden 60 yıl geçen "Türkiye'nin ilk yerli otomobili" Devrim,</w:t>
      </w:r>
      <w:r w:rsidR="006F2574">
        <w:rPr>
          <w:rFonts w:cstheme="minorHAnsi"/>
        </w:rPr>
        <w:t xml:space="preserve"> Togg’un </w:t>
      </w:r>
      <w:r w:rsidR="006F2574" w:rsidRPr="00AE79F4">
        <w:rPr>
          <w:rFonts w:cstheme="minorHAnsi"/>
        </w:rPr>
        <w:t xml:space="preserve">C segmentindeki ilk akıllı cihazı olan SUV </w:t>
      </w:r>
      <w:r w:rsidR="006F2574">
        <w:rPr>
          <w:rFonts w:cstheme="minorHAnsi"/>
        </w:rPr>
        <w:t>ve ilk kez CES’te dünya kamuoyuna tanıtılan konsept akıllı cihaz bir arada yer aldı.</w:t>
      </w:r>
    </w:p>
    <w:p w14:paraId="0C931CFD" w14:textId="5C558583" w:rsidR="00DB5C88" w:rsidRDefault="00D21AFB" w:rsidP="0050534A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D041D7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Togg teknolojileri sanata dönüştü </w:t>
      </w:r>
    </w:p>
    <w:p w14:paraId="6D9C1CF1" w14:textId="12728C84" w:rsidR="00E230B6" w:rsidRDefault="00D21AFB" w:rsidP="00D24AF0">
      <w:pPr>
        <w:spacing w:after="0" w:line="276" w:lineRule="auto"/>
        <w:rPr>
          <w:rFonts w:ascii="Calibri" w:eastAsia="Times New Roman" w:hAnsi="Calibri" w:cs="Calibri"/>
          <w:color w:val="000000"/>
          <w:lang w:eastAsia="tr-TR"/>
        </w:rPr>
      </w:pPr>
      <w:r w:rsidRPr="009126FC">
        <w:rPr>
          <w:rFonts w:ascii="Calibri" w:eastAsia="Times New Roman" w:hAnsi="Calibri" w:cs="Calibri"/>
          <w:color w:val="000000"/>
          <w:lang w:eastAsia="tr-TR"/>
        </w:rPr>
        <w:t>Togg, kullanıcı odaklı</w:t>
      </w:r>
      <w:r>
        <w:rPr>
          <w:rFonts w:ascii="Calibri" w:eastAsia="Times New Roman" w:hAnsi="Calibri" w:cs="Calibri"/>
          <w:color w:val="000000"/>
          <w:lang w:eastAsia="tr-TR"/>
        </w:rPr>
        <w:t xml:space="preserve">, </w:t>
      </w:r>
      <w:r w:rsidRPr="009126FC">
        <w:rPr>
          <w:rFonts w:ascii="Calibri" w:eastAsia="Times New Roman" w:hAnsi="Calibri" w:cs="Calibri"/>
          <w:color w:val="000000"/>
          <w:lang w:eastAsia="tr-TR"/>
        </w:rPr>
        <w:t xml:space="preserve">(user-centric), akıllı (smart), empatik (emphatic), bağlantılı (connected), otonom (autonomous), paylaşımlı (shared) ve elektrikli (electric) olarak tanımladığı özelliklerini temsil eden </w:t>
      </w:r>
      <w:r w:rsidR="00DB5C88">
        <w:rPr>
          <w:rFonts w:ascii="Calibri" w:eastAsia="Times New Roman" w:hAnsi="Calibri" w:cs="Calibri"/>
          <w:color w:val="000000"/>
          <w:lang w:eastAsia="tr-TR"/>
        </w:rPr>
        <w:t>USE CASE</w:t>
      </w:r>
      <w:r w:rsidRPr="009126FC">
        <w:rPr>
          <w:rFonts w:ascii="Calibri" w:eastAsia="Times New Roman" w:hAnsi="Calibri" w:cs="Calibri"/>
          <w:color w:val="000000"/>
          <w:lang w:eastAsia="tr-TR"/>
        </w:rPr>
        <w:t xml:space="preserve"> Mobility® kavramını dijital sanatla </w:t>
      </w:r>
      <w:r>
        <w:rPr>
          <w:rFonts w:ascii="Calibri" w:eastAsia="Times New Roman" w:hAnsi="Calibri" w:cs="Calibri"/>
          <w:color w:val="000000"/>
          <w:lang w:eastAsia="tr-TR"/>
        </w:rPr>
        <w:t xml:space="preserve">da </w:t>
      </w:r>
      <w:r w:rsidRPr="009126FC">
        <w:rPr>
          <w:rFonts w:ascii="Calibri" w:eastAsia="Times New Roman" w:hAnsi="Calibri" w:cs="Calibri"/>
          <w:color w:val="000000"/>
          <w:lang w:eastAsia="tr-TR"/>
        </w:rPr>
        <w:t>ifade ediyor.</w:t>
      </w:r>
      <w:r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9126FC">
        <w:rPr>
          <w:rFonts w:ascii="Calibri" w:eastAsia="Times New Roman" w:hAnsi="Calibri" w:cs="Calibri"/>
          <w:color w:val="000000"/>
          <w:lang w:eastAsia="tr-TR"/>
        </w:rPr>
        <w:t xml:space="preserve">‘ABD’de Yaşayan En Etkili Türkler’ arasında yer alan tanınmış </w:t>
      </w:r>
      <w:r w:rsidR="00547B9E">
        <w:rPr>
          <w:rFonts w:ascii="Calibri" w:eastAsia="Times New Roman" w:hAnsi="Calibri" w:cs="Calibri"/>
          <w:color w:val="000000"/>
          <w:lang w:eastAsia="tr-TR"/>
        </w:rPr>
        <w:t>siber-fiziksel mimar</w:t>
      </w:r>
      <w:r w:rsidRPr="009126FC">
        <w:rPr>
          <w:rFonts w:ascii="Calibri" w:eastAsia="Times New Roman" w:hAnsi="Calibri" w:cs="Calibri"/>
          <w:color w:val="000000"/>
          <w:lang w:eastAsia="tr-TR"/>
        </w:rPr>
        <w:t xml:space="preserve"> ve </w:t>
      </w:r>
      <w:r w:rsidR="00547B9E">
        <w:rPr>
          <w:rFonts w:ascii="Calibri" w:eastAsia="Times New Roman" w:hAnsi="Calibri" w:cs="Calibri"/>
          <w:color w:val="000000"/>
          <w:lang w:eastAsia="tr-TR"/>
        </w:rPr>
        <w:t xml:space="preserve">yeni medya </w:t>
      </w:r>
      <w:r w:rsidRPr="009126FC">
        <w:rPr>
          <w:rFonts w:ascii="Calibri" w:eastAsia="Times New Roman" w:hAnsi="Calibri" w:cs="Calibri"/>
          <w:color w:val="000000"/>
          <w:lang w:eastAsia="tr-TR"/>
        </w:rPr>
        <w:t>sanatçı</w:t>
      </w:r>
      <w:r w:rsidR="00547B9E">
        <w:rPr>
          <w:rFonts w:ascii="Calibri" w:eastAsia="Times New Roman" w:hAnsi="Calibri" w:cs="Calibri"/>
          <w:color w:val="000000"/>
          <w:lang w:eastAsia="tr-TR"/>
        </w:rPr>
        <w:t>sı</w:t>
      </w:r>
      <w:r w:rsidRPr="009126FC">
        <w:rPr>
          <w:rFonts w:ascii="Calibri" w:eastAsia="Times New Roman" w:hAnsi="Calibri" w:cs="Calibri"/>
          <w:color w:val="000000"/>
          <w:lang w:eastAsia="tr-TR"/>
        </w:rPr>
        <w:t xml:space="preserve"> Güvenç Özel</w:t>
      </w:r>
      <w:r>
        <w:rPr>
          <w:rFonts w:ascii="Calibri" w:eastAsia="Times New Roman" w:hAnsi="Calibri" w:cs="Calibri"/>
          <w:color w:val="000000"/>
          <w:lang w:eastAsia="tr-TR"/>
        </w:rPr>
        <w:t>, Togg için yapay zekâ ile sanatı bir araya getirdi. Güvenç</w:t>
      </w:r>
      <w:r w:rsidR="007A02AB">
        <w:rPr>
          <w:rFonts w:ascii="Calibri" w:eastAsia="Times New Roman" w:hAnsi="Calibri" w:cs="Calibri"/>
          <w:color w:val="000000"/>
          <w:lang w:eastAsia="tr-TR"/>
        </w:rPr>
        <w:t xml:space="preserve"> Özel</w:t>
      </w:r>
      <w:r>
        <w:rPr>
          <w:rFonts w:ascii="Calibri" w:eastAsia="Times New Roman" w:hAnsi="Calibri" w:cs="Calibri"/>
          <w:color w:val="000000"/>
          <w:lang w:eastAsia="tr-TR"/>
        </w:rPr>
        <w:t>’in ilk olarak CES’te gösterilen “</w:t>
      </w:r>
      <w:r w:rsidRPr="009126FC">
        <w:rPr>
          <w:rFonts w:ascii="Calibri" w:eastAsia="Times New Roman" w:hAnsi="Calibri" w:cs="Calibri"/>
          <w:color w:val="000000"/>
          <w:lang w:eastAsia="tr-TR"/>
        </w:rPr>
        <w:t>Arayüz</w:t>
      </w:r>
      <w:r>
        <w:rPr>
          <w:rFonts w:ascii="Calibri" w:eastAsia="Times New Roman" w:hAnsi="Calibri" w:cs="Calibri"/>
          <w:color w:val="000000"/>
          <w:lang w:eastAsia="tr-TR"/>
        </w:rPr>
        <w:t xml:space="preserve">” </w:t>
      </w:r>
      <w:r w:rsidRPr="009126FC">
        <w:rPr>
          <w:rFonts w:ascii="Calibri" w:eastAsia="Times New Roman" w:hAnsi="Calibri" w:cs="Calibri"/>
          <w:color w:val="000000"/>
          <w:lang w:eastAsia="tr-TR"/>
        </w:rPr>
        <w:t xml:space="preserve">adlı eseri, dünyanın en büyük dijital </w:t>
      </w:r>
      <w:r w:rsidR="00547B9E">
        <w:rPr>
          <w:rFonts w:ascii="Calibri" w:eastAsia="Times New Roman" w:hAnsi="Calibri" w:cs="Calibri"/>
          <w:color w:val="000000"/>
          <w:lang w:eastAsia="tr-TR"/>
        </w:rPr>
        <w:t xml:space="preserve">baskı </w:t>
      </w:r>
      <w:r w:rsidRPr="009126FC">
        <w:rPr>
          <w:rFonts w:ascii="Calibri" w:eastAsia="Times New Roman" w:hAnsi="Calibri" w:cs="Calibri"/>
          <w:color w:val="000000"/>
          <w:lang w:eastAsia="tr-TR"/>
        </w:rPr>
        <w:t xml:space="preserve">sanat uygulamalarından biriyle </w:t>
      </w:r>
      <w:r w:rsidR="00294D03">
        <w:rPr>
          <w:rFonts w:ascii="Calibri" w:eastAsia="Times New Roman" w:hAnsi="Calibri" w:cs="Calibri"/>
          <w:color w:val="000000"/>
          <w:lang w:eastAsia="tr-TR"/>
        </w:rPr>
        <w:t>Togg Teknoloji</w:t>
      </w:r>
      <w:r w:rsidRPr="009126FC">
        <w:rPr>
          <w:rFonts w:ascii="Calibri" w:eastAsia="Times New Roman" w:hAnsi="Calibri" w:cs="Calibri"/>
          <w:color w:val="000000"/>
          <w:lang w:eastAsia="tr-TR"/>
        </w:rPr>
        <w:t xml:space="preserve"> Kampüsü’nde </w:t>
      </w:r>
      <w:r>
        <w:rPr>
          <w:rFonts w:ascii="Calibri" w:eastAsia="Times New Roman" w:hAnsi="Calibri" w:cs="Calibri"/>
          <w:color w:val="000000"/>
          <w:lang w:eastAsia="tr-TR"/>
        </w:rPr>
        <w:t xml:space="preserve">sergileniyor. Davetlilerin büyük ilgi gösterdiği ve </w:t>
      </w:r>
      <w:r w:rsidR="00294D03">
        <w:rPr>
          <w:rFonts w:ascii="Calibri" w:eastAsia="Times New Roman" w:hAnsi="Calibri" w:cs="Calibri"/>
          <w:color w:val="000000"/>
          <w:lang w:eastAsia="tr-TR"/>
        </w:rPr>
        <w:t>Togg Teknoloji</w:t>
      </w:r>
      <w:r w:rsidRPr="009126FC">
        <w:rPr>
          <w:rFonts w:ascii="Calibri" w:eastAsia="Times New Roman" w:hAnsi="Calibri" w:cs="Calibri"/>
          <w:color w:val="000000"/>
          <w:lang w:eastAsia="tr-TR"/>
        </w:rPr>
        <w:t xml:space="preserve"> Kampüsü’nde 20 metre yüksekliğinde 200 metre genişliğinde toplam 4 bin 200 metrekarelik bir alana uygulan</w:t>
      </w:r>
      <w:r>
        <w:rPr>
          <w:rFonts w:ascii="Calibri" w:eastAsia="Times New Roman" w:hAnsi="Calibri" w:cs="Calibri"/>
          <w:color w:val="000000"/>
          <w:lang w:eastAsia="tr-TR"/>
        </w:rPr>
        <w:t xml:space="preserve">an eser, </w:t>
      </w:r>
      <w:r w:rsidRPr="009126FC">
        <w:rPr>
          <w:rFonts w:ascii="Calibri" w:eastAsia="Times New Roman" w:hAnsi="Calibri" w:cs="Calibri"/>
          <w:color w:val="000000"/>
          <w:lang w:eastAsia="tr-TR"/>
        </w:rPr>
        <w:t xml:space="preserve">Togg'un ulaşım, şehircilik ve güncel yaşamla ilgili teknolojik yaklaşımlarını </w:t>
      </w:r>
      <w:r>
        <w:rPr>
          <w:rFonts w:ascii="Calibri" w:eastAsia="Times New Roman" w:hAnsi="Calibri" w:cs="Calibri"/>
          <w:color w:val="000000"/>
          <w:lang w:eastAsia="tr-TR"/>
        </w:rPr>
        <w:t xml:space="preserve">vurguluyor. </w:t>
      </w:r>
    </w:p>
    <w:p w14:paraId="6A3A51B9" w14:textId="12B42C1E" w:rsidR="00EA49B4" w:rsidRDefault="00D21AFB" w:rsidP="00D24AF0">
      <w:pPr>
        <w:spacing w:after="0" w:line="276" w:lineRule="auto"/>
        <w:rPr>
          <w:rFonts w:cstheme="minorHAnsi"/>
          <w:bCs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Aynı zamanda </w:t>
      </w:r>
      <w:r w:rsidRPr="009126FC">
        <w:rPr>
          <w:rFonts w:ascii="Calibri" w:eastAsia="Times New Roman" w:hAnsi="Calibri" w:cs="Calibri"/>
          <w:color w:val="000000"/>
          <w:lang w:eastAsia="tr-TR"/>
        </w:rPr>
        <w:t>Güvenç Özel’in</w:t>
      </w:r>
      <w:r w:rsidR="001677D8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9126FC">
        <w:rPr>
          <w:rFonts w:ascii="Calibri" w:eastAsia="Times New Roman" w:hAnsi="Calibri" w:cs="Calibri"/>
          <w:color w:val="000000"/>
          <w:lang w:eastAsia="tr-TR"/>
        </w:rPr>
        <w:t xml:space="preserve">Contemporary </w:t>
      </w:r>
      <w:r>
        <w:rPr>
          <w:rFonts w:ascii="Calibri" w:eastAsia="Times New Roman" w:hAnsi="Calibri" w:cs="Calibri"/>
          <w:color w:val="000000"/>
          <w:lang w:eastAsia="tr-TR"/>
        </w:rPr>
        <w:t>İ</w:t>
      </w:r>
      <w:r w:rsidRPr="009126FC">
        <w:rPr>
          <w:rFonts w:ascii="Calibri" w:eastAsia="Times New Roman" w:hAnsi="Calibri" w:cs="Calibri"/>
          <w:color w:val="000000"/>
          <w:lang w:eastAsia="tr-TR"/>
        </w:rPr>
        <w:t>stanbul’da dünya prömiyerini yapan</w:t>
      </w:r>
      <w:r w:rsidR="00DB5C88">
        <w:rPr>
          <w:rFonts w:ascii="Calibri" w:eastAsia="Times New Roman" w:hAnsi="Calibri" w:cs="Calibri"/>
          <w:color w:val="000000"/>
          <w:lang w:eastAsia="tr-TR"/>
        </w:rPr>
        <w:t>,</w:t>
      </w:r>
      <w:r w:rsidRPr="009126FC">
        <w:rPr>
          <w:rFonts w:ascii="Calibri" w:eastAsia="Times New Roman" w:hAnsi="Calibri" w:cs="Calibri"/>
          <w:color w:val="000000"/>
          <w:lang w:eastAsia="tr-TR"/>
        </w:rPr>
        <w:t xml:space="preserve"> dev LED yüzeylerden oluşan </w:t>
      </w:r>
      <w:r w:rsidR="00DB5C88">
        <w:rPr>
          <w:rFonts w:ascii="Calibri" w:eastAsia="Times New Roman" w:hAnsi="Calibri" w:cs="Calibri"/>
          <w:color w:val="000000"/>
          <w:lang w:eastAsia="tr-TR"/>
        </w:rPr>
        <w:t>enstalasyonu</w:t>
      </w:r>
      <w:r w:rsidR="00661453">
        <w:rPr>
          <w:rFonts w:ascii="Calibri" w:eastAsia="Times New Roman" w:hAnsi="Calibri" w:cs="Calibri"/>
          <w:color w:val="000000"/>
          <w:lang w:eastAsia="tr-TR"/>
        </w:rPr>
        <w:t xml:space="preserve"> </w:t>
      </w:r>
      <w:r>
        <w:rPr>
          <w:rFonts w:ascii="Calibri" w:eastAsia="Times New Roman" w:hAnsi="Calibri" w:cs="Calibri"/>
          <w:color w:val="000000"/>
          <w:lang w:eastAsia="tr-TR"/>
        </w:rPr>
        <w:t>“</w:t>
      </w:r>
      <w:r w:rsidRPr="009126FC">
        <w:rPr>
          <w:rFonts w:ascii="Calibri" w:eastAsia="Times New Roman" w:hAnsi="Calibri" w:cs="Calibri"/>
          <w:color w:val="000000"/>
          <w:lang w:eastAsia="tr-TR"/>
        </w:rPr>
        <w:t>Spe</w:t>
      </w:r>
      <w:r w:rsidR="00E230B6">
        <w:rPr>
          <w:rFonts w:ascii="Calibri" w:eastAsia="Times New Roman" w:hAnsi="Calibri" w:cs="Calibri"/>
          <w:color w:val="000000"/>
          <w:lang w:eastAsia="tr-TR"/>
        </w:rPr>
        <w:t>c</w:t>
      </w:r>
      <w:r w:rsidRPr="009126FC">
        <w:rPr>
          <w:rFonts w:ascii="Calibri" w:eastAsia="Times New Roman" w:hAnsi="Calibri" w:cs="Calibri"/>
          <w:color w:val="000000"/>
          <w:lang w:eastAsia="tr-TR"/>
        </w:rPr>
        <w:t>trum</w:t>
      </w:r>
      <w:r>
        <w:rPr>
          <w:rFonts w:ascii="Calibri" w:eastAsia="Times New Roman" w:hAnsi="Calibri" w:cs="Calibri"/>
          <w:color w:val="000000"/>
          <w:lang w:eastAsia="tr-TR"/>
        </w:rPr>
        <w:t xml:space="preserve">” </w:t>
      </w:r>
      <w:r w:rsidRPr="009126FC">
        <w:rPr>
          <w:rFonts w:ascii="Calibri" w:eastAsia="Times New Roman" w:hAnsi="Calibri" w:cs="Calibri"/>
          <w:color w:val="000000"/>
          <w:lang w:eastAsia="tr-TR"/>
        </w:rPr>
        <w:t xml:space="preserve">da </w:t>
      </w:r>
      <w:r>
        <w:rPr>
          <w:rFonts w:ascii="Calibri" w:eastAsia="Times New Roman" w:hAnsi="Calibri" w:cs="Calibri"/>
          <w:color w:val="000000"/>
          <w:lang w:eastAsia="tr-TR"/>
        </w:rPr>
        <w:t xml:space="preserve">açılış için </w:t>
      </w:r>
      <w:r w:rsidR="00E9730F">
        <w:rPr>
          <w:rFonts w:ascii="Calibri" w:eastAsia="Times New Roman" w:hAnsi="Calibri" w:cs="Calibri"/>
          <w:color w:val="000000"/>
          <w:lang w:eastAsia="tr-TR"/>
        </w:rPr>
        <w:t xml:space="preserve">Togg Teknoloji </w:t>
      </w:r>
      <w:r w:rsidRPr="009126FC">
        <w:rPr>
          <w:rFonts w:ascii="Calibri" w:eastAsia="Times New Roman" w:hAnsi="Calibri" w:cs="Calibri"/>
          <w:color w:val="000000"/>
          <w:lang w:eastAsia="tr-TR"/>
        </w:rPr>
        <w:t>Kampüsü’nde</w:t>
      </w:r>
      <w:r>
        <w:rPr>
          <w:rFonts w:ascii="Calibri" w:eastAsia="Times New Roman" w:hAnsi="Calibri" w:cs="Calibri"/>
          <w:color w:val="000000"/>
          <w:lang w:eastAsia="tr-TR"/>
        </w:rPr>
        <w:t xml:space="preserve"> davetlilerle buluştu. </w:t>
      </w:r>
      <w:r w:rsidR="00E230B6">
        <w:rPr>
          <w:rFonts w:ascii="Calibri" w:eastAsia="Times New Roman" w:hAnsi="Calibri" w:cs="Calibri"/>
          <w:color w:val="000000"/>
          <w:lang w:eastAsia="tr-TR"/>
        </w:rPr>
        <w:t>E</w:t>
      </w:r>
      <w:r w:rsidR="00C95A70">
        <w:rPr>
          <w:rFonts w:ascii="Calibri" w:eastAsia="Times New Roman" w:hAnsi="Calibri" w:cs="Calibri"/>
          <w:color w:val="000000"/>
          <w:lang w:eastAsia="tr-TR"/>
        </w:rPr>
        <w:t xml:space="preserve">serin </w:t>
      </w:r>
      <w:r w:rsidR="00493173" w:rsidRPr="00493173">
        <w:rPr>
          <w:rFonts w:cstheme="minorHAnsi"/>
          <w:bCs/>
        </w:rPr>
        <w:t xml:space="preserve">üç farklı öğesi </w:t>
      </w:r>
      <w:r w:rsidR="00C95A70">
        <w:rPr>
          <w:rFonts w:cstheme="minorHAnsi"/>
          <w:bCs/>
        </w:rPr>
        <w:t>bulunuyor. D</w:t>
      </w:r>
      <w:r w:rsidR="00493173" w:rsidRPr="00493173">
        <w:rPr>
          <w:rFonts w:cstheme="minorHAnsi"/>
          <w:bCs/>
        </w:rPr>
        <w:t>enizin üzerinde duran, altı metre genişliğinde</w:t>
      </w:r>
      <w:r w:rsidR="00C95A70">
        <w:rPr>
          <w:rFonts w:cstheme="minorHAnsi"/>
          <w:bCs/>
        </w:rPr>
        <w:t>,</w:t>
      </w:r>
      <w:r w:rsidR="00493173" w:rsidRPr="00493173">
        <w:rPr>
          <w:rFonts w:cstheme="minorHAnsi"/>
          <w:bCs/>
        </w:rPr>
        <w:t xml:space="preserve"> dışı tamamıyla ayna kaplı bir küre figürü</w:t>
      </w:r>
      <w:r w:rsidR="00C95A70">
        <w:rPr>
          <w:rFonts w:cstheme="minorHAnsi"/>
          <w:bCs/>
        </w:rPr>
        <w:t>,</w:t>
      </w:r>
      <w:r w:rsidR="00C95A70" w:rsidRPr="00C95A70">
        <w:rPr>
          <w:rFonts w:cstheme="minorHAnsi"/>
          <w:bCs/>
        </w:rPr>
        <w:t xml:space="preserve"> </w:t>
      </w:r>
      <w:r w:rsidR="00C95A70" w:rsidRPr="00493173">
        <w:rPr>
          <w:rFonts w:cstheme="minorHAnsi"/>
          <w:bCs/>
        </w:rPr>
        <w:t xml:space="preserve">iki boyutlu bir ekran </w:t>
      </w:r>
      <w:r w:rsidR="00C95A70">
        <w:rPr>
          <w:rFonts w:cstheme="minorHAnsi"/>
          <w:bCs/>
        </w:rPr>
        <w:t xml:space="preserve">ve </w:t>
      </w:r>
      <w:r w:rsidR="00D24AF0">
        <w:rPr>
          <w:rFonts w:cstheme="minorHAnsi"/>
          <w:bCs/>
        </w:rPr>
        <w:t xml:space="preserve">küpün </w:t>
      </w:r>
      <w:r w:rsidR="00D24AF0" w:rsidRPr="00493173">
        <w:rPr>
          <w:rFonts w:cstheme="minorHAnsi"/>
          <w:bCs/>
        </w:rPr>
        <w:t xml:space="preserve">üç boyutlu versiyonu. </w:t>
      </w:r>
      <w:r w:rsidR="00E230B6">
        <w:rPr>
          <w:rFonts w:cstheme="minorHAnsi"/>
          <w:bCs/>
        </w:rPr>
        <w:t>Çalışmada, b</w:t>
      </w:r>
      <w:r w:rsidR="00E230B6" w:rsidRPr="00E230B6">
        <w:rPr>
          <w:rFonts w:cstheme="minorHAnsi"/>
          <w:bCs/>
        </w:rPr>
        <w:t xml:space="preserve">u üçlü dizilim sayesinde bir gerçeklik spektrumu </w:t>
      </w:r>
      <w:r w:rsidR="00E230B6">
        <w:rPr>
          <w:rFonts w:cstheme="minorHAnsi"/>
          <w:bCs/>
        </w:rPr>
        <w:t xml:space="preserve">yaratılıyor ve </w:t>
      </w:r>
      <w:r w:rsidR="00E230B6" w:rsidRPr="00E230B6">
        <w:rPr>
          <w:rFonts w:cstheme="minorHAnsi"/>
          <w:bCs/>
        </w:rPr>
        <w:t xml:space="preserve">fiziksel bir gerçeklik algısından sanal bir gerçeklik algısına yolculuk </w:t>
      </w:r>
      <w:r w:rsidR="00E230B6">
        <w:rPr>
          <w:rFonts w:cstheme="minorHAnsi"/>
          <w:bCs/>
        </w:rPr>
        <w:t>deneyimi sunuluyor.</w:t>
      </w:r>
    </w:p>
    <w:p w14:paraId="250D3D36" w14:textId="77777777" w:rsidR="0055650D" w:rsidRDefault="0055650D" w:rsidP="00D24AF0">
      <w:pPr>
        <w:spacing w:after="0" w:line="276" w:lineRule="auto"/>
        <w:rPr>
          <w:rFonts w:cstheme="minorHAnsi"/>
          <w:bCs/>
        </w:rPr>
      </w:pPr>
    </w:p>
    <w:sectPr w:rsidR="0055650D" w:rsidSect="00803A1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F9F0" w14:textId="77777777" w:rsidR="00F81CE7" w:rsidRDefault="00F81CE7" w:rsidP="0007773F">
      <w:pPr>
        <w:spacing w:after="0" w:line="240" w:lineRule="auto"/>
      </w:pPr>
      <w:r>
        <w:separator/>
      </w:r>
    </w:p>
  </w:endnote>
  <w:endnote w:type="continuationSeparator" w:id="0">
    <w:p w14:paraId="707C08E8" w14:textId="77777777" w:rsidR="00F81CE7" w:rsidRDefault="00F81CE7" w:rsidP="0007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1A5E" w14:textId="77777777" w:rsidR="00F81CE7" w:rsidRDefault="00F81CE7" w:rsidP="0007773F">
      <w:pPr>
        <w:spacing w:after="0" w:line="240" w:lineRule="auto"/>
      </w:pPr>
      <w:r>
        <w:separator/>
      </w:r>
    </w:p>
  </w:footnote>
  <w:footnote w:type="continuationSeparator" w:id="0">
    <w:p w14:paraId="642DCE3C" w14:textId="77777777" w:rsidR="00F81CE7" w:rsidRDefault="00F81CE7" w:rsidP="0007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AC59" w14:textId="2CBA9374" w:rsidR="0007773F" w:rsidRDefault="0007773F">
    <w:pPr>
      <w:pStyle w:val="stBilgi"/>
    </w:pPr>
    <w:r w:rsidRPr="0007773F">
      <w:rPr>
        <w:rFonts w:cstheme="minorHAnsi"/>
        <w:strike/>
        <w:noProof/>
        <w:sz w:val="24"/>
        <w:szCs w:val="24"/>
      </w:rPr>
      <w:drawing>
        <wp:inline distT="0" distB="0" distL="0" distR="0" wp14:anchorId="374F6FCF" wp14:editId="7D813029">
          <wp:extent cx="882650" cy="820363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915" cy="835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F6B"/>
    <w:multiLevelType w:val="hybridMultilevel"/>
    <w:tmpl w:val="A404D35E"/>
    <w:lvl w:ilvl="0" w:tplc="3E687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317F"/>
    <w:multiLevelType w:val="hybridMultilevel"/>
    <w:tmpl w:val="ACD60E5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50FD5"/>
    <w:multiLevelType w:val="hybridMultilevel"/>
    <w:tmpl w:val="06B484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E1CCA"/>
    <w:multiLevelType w:val="hybridMultilevel"/>
    <w:tmpl w:val="5380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B14C0"/>
    <w:multiLevelType w:val="hybridMultilevel"/>
    <w:tmpl w:val="6E1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13C8E"/>
    <w:multiLevelType w:val="multilevel"/>
    <w:tmpl w:val="8522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59678E"/>
    <w:multiLevelType w:val="hybridMultilevel"/>
    <w:tmpl w:val="F586C1D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EF6A2F"/>
    <w:multiLevelType w:val="multilevel"/>
    <w:tmpl w:val="90A4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A3366"/>
    <w:multiLevelType w:val="hybridMultilevel"/>
    <w:tmpl w:val="EE443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41F36"/>
    <w:multiLevelType w:val="hybridMultilevel"/>
    <w:tmpl w:val="17EE42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E37D5"/>
    <w:multiLevelType w:val="multilevel"/>
    <w:tmpl w:val="4DE0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4211E1"/>
    <w:multiLevelType w:val="hybridMultilevel"/>
    <w:tmpl w:val="30F6D2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A1568"/>
    <w:multiLevelType w:val="hybridMultilevel"/>
    <w:tmpl w:val="6C6E3984"/>
    <w:lvl w:ilvl="0" w:tplc="1F4E74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5062D"/>
    <w:multiLevelType w:val="hybridMultilevel"/>
    <w:tmpl w:val="4A7E3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A118F"/>
    <w:multiLevelType w:val="hybridMultilevel"/>
    <w:tmpl w:val="AC5837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96BE1"/>
    <w:multiLevelType w:val="multilevel"/>
    <w:tmpl w:val="C2E0BF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62E0E"/>
    <w:multiLevelType w:val="multilevel"/>
    <w:tmpl w:val="0BF288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7303A3"/>
    <w:multiLevelType w:val="hybridMultilevel"/>
    <w:tmpl w:val="752C9C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37B3C"/>
    <w:multiLevelType w:val="hybridMultilevel"/>
    <w:tmpl w:val="FF20FBAC"/>
    <w:lvl w:ilvl="0" w:tplc="64EE6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971"/>
    <w:multiLevelType w:val="hybridMultilevel"/>
    <w:tmpl w:val="6C6490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32EF8"/>
    <w:multiLevelType w:val="hybridMultilevel"/>
    <w:tmpl w:val="2BEA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37419"/>
    <w:multiLevelType w:val="hybridMultilevel"/>
    <w:tmpl w:val="8DA688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82BD2"/>
    <w:multiLevelType w:val="hybridMultilevel"/>
    <w:tmpl w:val="C616AFF6"/>
    <w:lvl w:ilvl="0" w:tplc="208E7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8042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B61E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0E3E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27C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728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94A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B268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6AC1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4FB617A"/>
    <w:multiLevelType w:val="hybridMultilevel"/>
    <w:tmpl w:val="06A40446"/>
    <w:lvl w:ilvl="0" w:tplc="C5BAE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55005"/>
    <w:multiLevelType w:val="hybridMultilevel"/>
    <w:tmpl w:val="0A82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6703D"/>
    <w:multiLevelType w:val="multilevel"/>
    <w:tmpl w:val="49F0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1837E8"/>
    <w:multiLevelType w:val="hybridMultilevel"/>
    <w:tmpl w:val="1AC8ED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0527C"/>
    <w:multiLevelType w:val="hybridMultilevel"/>
    <w:tmpl w:val="5CA6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7740C"/>
    <w:multiLevelType w:val="hybridMultilevel"/>
    <w:tmpl w:val="5FA00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11C37"/>
    <w:multiLevelType w:val="multilevel"/>
    <w:tmpl w:val="584A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00641B"/>
    <w:multiLevelType w:val="multilevel"/>
    <w:tmpl w:val="4F7A766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D06E1"/>
    <w:multiLevelType w:val="multilevel"/>
    <w:tmpl w:val="0CF0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E942D1"/>
    <w:multiLevelType w:val="hybridMultilevel"/>
    <w:tmpl w:val="ACD60E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13BD6"/>
    <w:multiLevelType w:val="hybridMultilevel"/>
    <w:tmpl w:val="9918A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373">
    <w:abstractNumId w:val="23"/>
  </w:num>
  <w:num w:numId="2" w16cid:durableId="556360889">
    <w:abstractNumId w:val="27"/>
  </w:num>
  <w:num w:numId="3" w16cid:durableId="62143215">
    <w:abstractNumId w:val="28"/>
  </w:num>
  <w:num w:numId="4" w16cid:durableId="1586962717">
    <w:abstractNumId w:val="13"/>
  </w:num>
  <w:num w:numId="5" w16cid:durableId="1535121473">
    <w:abstractNumId w:val="14"/>
  </w:num>
  <w:num w:numId="6" w16cid:durableId="412245514">
    <w:abstractNumId w:val="0"/>
  </w:num>
  <w:num w:numId="7" w16cid:durableId="1397632298">
    <w:abstractNumId w:val="6"/>
  </w:num>
  <w:num w:numId="8" w16cid:durableId="830024821">
    <w:abstractNumId w:val="4"/>
  </w:num>
  <w:num w:numId="9" w16cid:durableId="210772696">
    <w:abstractNumId w:val="3"/>
  </w:num>
  <w:num w:numId="10" w16cid:durableId="926616730">
    <w:abstractNumId w:val="17"/>
  </w:num>
  <w:num w:numId="11" w16cid:durableId="1847284067">
    <w:abstractNumId w:val="33"/>
  </w:num>
  <w:num w:numId="12" w16cid:durableId="1477408432">
    <w:abstractNumId w:val="21"/>
  </w:num>
  <w:num w:numId="13" w16cid:durableId="1432240416">
    <w:abstractNumId w:val="2"/>
  </w:num>
  <w:num w:numId="14" w16cid:durableId="812868165">
    <w:abstractNumId w:val="26"/>
  </w:num>
  <w:num w:numId="15" w16cid:durableId="1613054066">
    <w:abstractNumId w:val="12"/>
  </w:num>
  <w:num w:numId="16" w16cid:durableId="87971084">
    <w:abstractNumId w:val="30"/>
  </w:num>
  <w:num w:numId="17" w16cid:durableId="796991778">
    <w:abstractNumId w:val="25"/>
  </w:num>
  <w:num w:numId="18" w16cid:durableId="939609833">
    <w:abstractNumId w:val="20"/>
  </w:num>
  <w:num w:numId="19" w16cid:durableId="897663616">
    <w:abstractNumId w:val="9"/>
  </w:num>
  <w:num w:numId="20" w16cid:durableId="3288030">
    <w:abstractNumId w:val="24"/>
  </w:num>
  <w:num w:numId="21" w16cid:durableId="89474508">
    <w:abstractNumId w:val="11"/>
  </w:num>
  <w:num w:numId="22" w16cid:durableId="2112511148">
    <w:abstractNumId w:val="19"/>
  </w:num>
  <w:num w:numId="23" w16cid:durableId="1295598248">
    <w:abstractNumId w:val="22"/>
  </w:num>
  <w:num w:numId="24" w16cid:durableId="585068237">
    <w:abstractNumId w:val="10"/>
  </w:num>
  <w:num w:numId="25" w16cid:durableId="12504995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96745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5693958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22188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1324046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345893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61242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33593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409409">
    <w:abstractNumId w:val="8"/>
  </w:num>
  <w:num w:numId="34" w16cid:durableId="1880582404">
    <w:abstractNumId w:val="1"/>
  </w:num>
  <w:num w:numId="35" w16cid:durableId="16118633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13"/>
    <w:rsid w:val="00000710"/>
    <w:rsid w:val="000019F2"/>
    <w:rsid w:val="00001FDD"/>
    <w:rsid w:val="00006032"/>
    <w:rsid w:val="00006D81"/>
    <w:rsid w:val="000107E6"/>
    <w:rsid w:val="00011228"/>
    <w:rsid w:val="00011E97"/>
    <w:rsid w:val="000129F4"/>
    <w:rsid w:val="00013293"/>
    <w:rsid w:val="0001395C"/>
    <w:rsid w:val="00013AA8"/>
    <w:rsid w:val="000158E6"/>
    <w:rsid w:val="00015D5E"/>
    <w:rsid w:val="000167EB"/>
    <w:rsid w:val="0002007A"/>
    <w:rsid w:val="00020720"/>
    <w:rsid w:val="00021499"/>
    <w:rsid w:val="00021F78"/>
    <w:rsid w:val="000238B1"/>
    <w:rsid w:val="00024A81"/>
    <w:rsid w:val="00026523"/>
    <w:rsid w:val="00026C7F"/>
    <w:rsid w:val="000308D4"/>
    <w:rsid w:val="000309E3"/>
    <w:rsid w:val="00032501"/>
    <w:rsid w:val="00032DE7"/>
    <w:rsid w:val="0003428C"/>
    <w:rsid w:val="00034E1D"/>
    <w:rsid w:val="00037A8E"/>
    <w:rsid w:val="000409D2"/>
    <w:rsid w:val="00040DF8"/>
    <w:rsid w:val="000414DA"/>
    <w:rsid w:val="000418CA"/>
    <w:rsid w:val="00042CF7"/>
    <w:rsid w:val="00042FA2"/>
    <w:rsid w:val="00043ACF"/>
    <w:rsid w:val="000448C8"/>
    <w:rsid w:val="0004596F"/>
    <w:rsid w:val="00047633"/>
    <w:rsid w:val="00047723"/>
    <w:rsid w:val="000501A7"/>
    <w:rsid w:val="00050284"/>
    <w:rsid w:val="0005028A"/>
    <w:rsid w:val="000502E1"/>
    <w:rsid w:val="00051441"/>
    <w:rsid w:val="00052414"/>
    <w:rsid w:val="000524CE"/>
    <w:rsid w:val="00053198"/>
    <w:rsid w:val="00053330"/>
    <w:rsid w:val="000541B1"/>
    <w:rsid w:val="00054282"/>
    <w:rsid w:val="000544F9"/>
    <w:rsid w:val="00055942"/>
    <w:rsid w:val="00056565"/>
    <w:rsid w:val="000567D3"/>
    <w:rsid w:val="00057025"/>
    <w:rsid w:val="000607B2"/>
    <w:rsid w:val="00061522"/>
    <w:rsid w:val="0006231C"/>
    <w:rsid w:val="00063585"/>
    <w:rsid w:val="00063B79"/>
    <w:rsid w:val="00064D08"/>
    <w:rsid w:val="000655DE"/>
    <w:rsid w:val="00065A1F"/>
    <w:rsid w:val="00066D72"/>
    <w:rsid w:val="00067217"/>
    <w:rsid w:val="00071868"/>
    <w:rsid w:val="000731DD"/>
    <w:rsid w:val="00074F1C"/>
    <w:rsid w:val="00075691"/>
    <w:rsid w:val="00076F79"/>
    <w:rsid w:val="00077368"/>
    <w:rsid w:val="0007772A"/>
    <w:rsid w:val="0007773F"/>
    <w:rsid w:val="00077AC9"/>
    <w:rsid w:val="00080999"/>
    <w:rsid w:val="00081C2F"/>
    <w:rsid w:val="00082825"/>
    <w:rsid w:val="00083A24"/>
    <w:rsid w:val="00083A9D"/>
    <w:rsid w:val="00083E58"/>
    <w:rsid w:val="000840B8"/>
    <w:rsid w:val="00084492"/>
    <w:rsid w:val="00085DC6"/>
    <w:rsid w:val="00086836"/>
    <w:rsid w:val="00086DB1"/>
    <w:rsid w:val="00087144"/>
    <w:rsid w:val="00090182"/>
    <w:rsid w:val="000906C6"/>
    <w:rsid w:val="00091605"/>
    <w:rsid w:val="000918E9"/>
    <w:rsid w:val="0009377F"/>
    <w:rsid w:val="00093FAD"/>
    <w:rsid w:val="00094BE3"/>
    <w:rsid w:val="0009599D"/>
    <w:rsid w:val="00096381"/>
    <w:rsid w:val="000965D8"/>
    <w:rsid w:val="0009664B"/>
    <w:rsid w:val="00096934"/>
    <w:rsid w:val="00097C73"/>
    <w:rsid w:val="000A0368"/>
    <w:rsid w:val="000A03E8"/>
    <w:rsid w:val="000A070A"/>
    <w:rsid w:val="000A1D2A"/>
    <w:rsid w:val="000A1D73"/>
    <w:rsid w:val="000A2F00"/>
    <w:rsid w:val="000A3064"/>
    <w:rsid w:val="000A30F4"/>
    <w:rsid w:val="000A33F5"/>
    <w:rsid w:val="000A5CD5"/>
    <w:rsid w:val="000A64C4"/>
    <w:rsid w:val="000A7AFD"/>
    <w:rsid w:val="000B0166"/>
    <w:rsid w:val="000B1143"/>
    <w:rsid w:val="000B1FF4"/>
    <w:rsid w:val="000B38F0"/>
    <w:rsid w:val="000B3986"/>
    <w:rsid w:val="000B3E72"/>
    <w:rsid w:val="000B422D"/>
    <w:rsid w:val="000B44AF"/>
    <w:rsid w:val="000B51A5"/>
    <w:rsid w:val="000B7807"/>
    <w:rsid w:val="000C0FFF"/>
    <w:rsid w:val="000C1142"/>
    <w:rsid w:val="000C1A4B"/>
    <w:rsid w:val="000C1BEA"/>
    <w:rsid w:val="000C2984"/>
    <w:rsid w:val="000C32AD"/>
    <w:rsid w:val="000C66E8"/>
    <w:rsid w:val="000C7D37"/>
    <w:rsid w:val="000D149D"/>
    <w:rsid w:val="000D3ADA"/>
    <w:rsid w:val="000D4C8E"/>
    <w:rsid w:val="000D724F"/>
    <w:rsid w:val="000D7B46"/>
    <w:rsid w:val="000D7BF5"/>
    <w:rsid w:val="000E046E"/>
    <w:rsid w:val="000E15F2"/>
    <w:rsid w:val="000E17BB"/>
    <w:rsid w:val="000E3B1C"/>
    <w:rsid w:val="000E4115"/>
    <w:rsid w:val="000E430A"/>
    <w:rsid w:val="000E44CF"/>
    <w:rsid w:val="000E46F8"/>
    <w:rsid w:val="000E5B4B"/>
    <w:rsid w:val="000E6FAE"/>
    <w:rsid w:val="000E70E9"/>
    <w:rsid w:val="000E7C5A"/>
    <w:rsid w:val="000F09FC"/>
    <w:rsid w:val="000F0CA1"/>
    <w:rsid w:val="000F0D60"/>
    <w:rsid w:val="000F2F04"/>
    <w:rsid w:val="000F36E9"/>
    <w:rsid w:val="000F4494"/>
    <w:rsid w:val="000F529F"/>
    <w:rsid w:val="000F5560"/>
    <w:rsid w:val="000F5FD1"/>
    <w:rsid w:val="000F625D"/>
    <w:rsid w:val="0010120F"/>
    <w:rsid w:val="00102339"/>
    <w:rsid w:val="00102CD1"/>
    <w:rsid w:val="001034EB"/>
    <w:rsid w:val="0010429A"/>
    <w:rsid w:val="00105722"/>
    <w:rsid w:val="00106588"/>
    <w:rsid w:val="00107052"/>
    <w:rsid w:val="001078B9"/>
    <w:rsid w:val="00110C91"/>
    <w:rsid w:val="00110FF2"/>
    <w:rsid w:val="0011162D"/>
    <w:rsid w:val="00111662"/>
    <w:rsid w:val="00111D2C"/>
    <w:rsid w:val="0011231E"/>
    <w:rsid w:val="0011271D"/>
    <w:rsid w:val="00112E6B"/>
    <w:rsid w:val="001138F3"/>
    <w:rsid w:val="00115DF9"/>
    <w:rsid w:val="001205D4"/>
    <w:rsid w:val="001206F4"/>
    <w:rsid w:val="001219C1"/>
    <w:rsid w:val="00122B50"/>
    <w:rsid w:val="00122DF0"/>
    <w:rsid w:val="001236B0"/>
    <w:rsid w:val="001248C3"/>
    <w:rsid w:val="001256AD"/>
    <w:rsid w:val="00125CAF"/>
    <w:rsid w:val="00125E10"/>
    <w:rsid w:val="00126660"/>
    <w:rsid w:val="00126F56"/>
    <w:rsid w:val="001275DC"/>
    <w:rsid w:val="00127641"/>
    <w:rsid w:val="001309DD"/>
    <w:rsid w:val="001328A7"/>
    <w:rsid w:val="00133062"/>
    <w:rsid w:val="00133AC0"/>
    <w:rsid w:val="00134C56"/>
    <w:rsid w:val="00135684"/>
    <w:rsid w:val="001361C0"/>
    <w:rsid w:val="00136C36"/>
    <w:rsid w:val="00137B7C"/>
    <w:rsid w:val="00140E67"/>
    <w:rsid w:val="0014167E"/>
    <w:rsid w:val="00142A78"/>
    <w:rsid w:val="0014382D"/>
    <w:rsid w:val="0014483C"/>
    <w:rsid w:val="00145957"/>
    <w:rsid w:val="001468B2"/>
    <w:rsid w:val="00146C53"/>
    <w:rsid w:val="00146EC9"/>
    <w:rsid w:val="00147013"/>
    <w:rsid w:val="00147617"/>
    <w:rsid w:val="001477D9"/>
    <w:rsid w:val="00147A1C"/>
    <w:rsid w:val="00150322"/>
    <w:rsid w:val="001508C2"/>
    <w:rsid w:val="00151522"/>
    <w:rsid w:val="00151917"/>
    <w:rsid w:val="0015338A"/>
    <w:rsid w:val="00155284"/>
    <w:rsid w:val="00155559"/>
    <w:rsid w:val="0015663F"/>
    <w:rsid w:val="00157211"/>
    <w:rsid w:val="0015751F"/>
    <w:rsid w:val="001575A8"/>
    <w:rsid w:val="00160F21"/>
    <w:rsid w:val="0016113D"/>
    <w:rsid w:val="001615BD"/>
    <w:rsid w:val="00162812"/>
    <w:rsid w:val="001663C6"/>
    <w:rsid w:val="001667A3"/>
    <w:rsid w:val="001668A7"/>
    <w:rsid w:val="00167497"/>
    <w:rsid w:val="001677D8"/>
    <w:rsid w:val="00170595"/>
    <w:rsid w:val="00171500"/>
    <w:rsid w:val="001725DA"/>
    <w:rsid w:val="00173B89"/>
    <w:rsid w:val="001748D1"/>
    <w:rsid w:val="00174E3B"/>
    <w:rsid w:val="00175524"/>
    <w:rsid w:val="00175967"/>
    <w:rsid w:val="00180645"/>
    <w:rsid w:val="00181339"/>
    <w:rsid w:val="0018199E"/>
    <w:rsid w:val="00181BBE"/>
    <w:rsid w:val="00182F4B"/>
    <w:rsid w:val="00184321"/>
    <w:rsid w:val="0018494D"/>
    <w:rsid w:val="0018521C"/>
    <w:rsid w:val="00185B97"/>
    <w:rsid w:val="00187984"/>
    <w:rsid w:val="001914EC"/>
    <w:rsid w:val="001917F2"/>
    <w:rsid w:val="0019292B"/>
    <w:rsid w:val="00192C06"/>
    <w:rsid w:val="00192EBC"/>
    <w:rsid w:val="0019486B"/>
    <w:rsid w:val="00194A9F"/>
    <w:rsid w:val="00195435"/>
    <w:rsid w:val="00196CF8"/>
    <w:rsid w:val="00196E73"/>
    <w:rsid w:val="00197423"/>
    <w:rsid w:val="001A04C5"/>
    <w:rsid w:val="001A07C3"/>
    <w:rsid w:val="001A09CF"/>
    <w:rsid w:val="001A1620"/>
    <w:rsid w:val="001A205E"/>
    <w:rsid w:val="001A2891"/>
    <w:rsid w:val="001A374C"/>
    <w:rsid w:val="001A3E8F"/>
    <w:rsid w:val="001A4209"/>
    <w:rsid w:val="001A42D6"/>
    <w:rsid w:val="001A5576"/>
    <w:rsid w:val="001A5AFD"/>
    <w:rsid w:val="001A5B0B"/>
    <w:rsid w:val="001A612D"/>
    <w:rsid w:val="001A6D72"/>
    <w:rsid w:val="001B1C70"/>
    <w:rsid w:val="001B2775"/>
    <w:rsid w:val="001B4C85"/>
    <w:rsid w:val="001B4E0F"/>
    <w:rsid w:val="001B648C"/>
    <w:rsid w:val="001B65B2"/>
    <w:rsid w:val="001B666E"/>
    <w:rsid w:val="001B7BFF"/>
    <w:rsid w:val="001C0E7B"/>
    <w:rsid w:val="001C2DE8"/>
    <w:rsid w:val="001C2F40"/>
    <w:rsid w:val="001C34CF"/>
    <w:rsid w:val="001C4380"/>
    <w:rsid w:val="001C54E1"/>
    <w:rsid w:val="001C6D9A"/>
    <w:rsid w:val="001C7062"/>
    <w:rsid w:val="001C74FA"/>
    <w:rsid w:val="001C7680"/>
    <w:rsid w:val="001C7DE5"/>
    <w:rsid w:val="001C7E3F"/>
    <w:rsid w:val="001D09E9"/>
    <w:rsid w:val="001D0A46"/>
    <w:rsid w:val="001D0E9E"/>
    <w:rsid w:val="001D1D05"/>
    <w:rsid w:val="001D27B8"/>
    <w:rsid w:val="001D53D9"/>
    <w:rsid w:val="001D6611"/>
    <w:rsid w:val="001D75EC"/>
    <w:rsid w:val="001D7924"/>
    <w:rsid w:val="001E0684"/>
    <w:rsid w:val="001E06AD"/>
    <w:rsid w:val="001E0997"/>
    <w:rsid w:val="001E1525"/>
    <w:rsid w:val="001E1A87"/>
    <w:rsid w:val="001E1D7A"/>
    <w:rsid w:val="001E2A12"/>
    <w:rsid w:val="001E3160"/>
    <w:rsid w:val="001E59AC"/>
    <w:rsid w:val="001E6315"/>
    <w:rsid w:val="001E726B"/>
    <w:rsid w:val="001F0DF1"/>
    <w:rsid w:val="001F389A"/>
    <w:rsid w:val="001F40B7"/>
    <w:rsid w:val="001F5020"/>
    <w:rsid w:val="001F5C77"/>
    <w:rsid w:val="001F7206"/>
    <w:rsid w:val="00200133"/>
    <w:rsid w:val="00200248"/>
    <w:rsid w:val="002009C6"/>
    <w:rsid w:val="00200B2F"/>
    <w:rsid w:val="00200CDA"/>
    <w:rsid w:val="00201826"/>
    <w:rsid w:val="002034E2"/>
    <w:rsid w:val="00204C20"/>
    <w:rsid w:val="00204F4E"/>
    <w:rsid w:val="00205A08"/>
    <w:rsid w:val="002063B4"/>
    <w:rsid w:val="00210865"/>
    <w:rsid w:val="0021095D"/>
    <w:rsid w:val="0021220F"/>
    <w:rsid w:val="00212E79"/>
    <w:rsid w:val="00212F85"/>
    <w:rsid w:val="002140F2"/>
    <w:rsid w:val="00214584"/>
    <w:rsid w:val="0021573A"/>
    <w:rsid w:val="0021650D"/>
    <w:rsid w:val="002169C7"/>
    <w:rsid w:val="00216AC8"/>
    <w:rsid w:val="00216F31"/>
    <w:rsid w:val="0021776D"/>
    <w:rsid w:val="00220320"/>
    <w:rsid w:val="00220CFD"/>
    <w:rsid w:val="0022209A"/>
    <w:rsid w:val="00223E66"/>
    <w:rsid w:val="00225D62"/>
    <w:rsid w:val="0022624F"/>
    <w:rsid w:val="00226BA2"/>
    <w:rsid w:val="00227D9D"/>
    <w:rsid w:val="00230057"/>
    <w:rsid w:val="00230C1D"/>
    <w:rsid w:val="00231110"/>
    <w:rsid w:val="00233419"/>
    <w:rsid w:val="0023376C"/>
    <w:rsid w:val="002349A0"/>
    <w:rsid w:val="00235A42"/>
    <w:rsid w:val="002406DF"/>
    <w:rsid w:val="00243671"/>
    <w:rsid w:val="00247553"/>
    <w:rsid w:val="00247CE3"/>
    <w:rsid w:val="00250198"/>
    <w:rsid w:val="00251898"/>
    <w:rsid w:val="00252E31"/>
    <w:rsid w:val="0025590A"/>
    <w:rsid w:val="00255E01"/>
    <w:rsid w:val="00256AA6"/>
    <w:rsid w:val="00257050"/>
    <w:rsid w:val="00257256"/>
    <w:rsid w:val="00261867"/>
    <w:rsid w:val="00261CAB"/>
    <w:rsid w:val="00262AC5"/>
    <w:rsid w:val="00262B4F"/>
    <w:rsid w:val="00262C48"/>
    <w:rsid w:val="00264845"/>
    <w:rsid w:val="002723BE"/>
    <w:rsid w:val="002729CA"/>
    <w:rsid w:val="00272B77"/>
    <w:rsid w:val="00272FB0"/>
    <w:rsid w:val="00273E99"/>
    <w:rsid w:val="00275C2D"/>
    <w:rsid w:val="00276AFC"/>
    <w:rsid w:val="00277412"/>
    <w:rsid w:val="0028073E"/>
    <w:rsid w:val="00280A15"/>
    <w:rsid w:val="00280E79"/>
    <w:rsid w:val="0028181F"/>
    <w:rsid w:val="00282264"/>
    <w:rsid w:val="002824A4"/>
    <w:rsid w:val="00282EE4"/>
    <w:rsid w:val="00285257"/>
    <w:rsid w:val="00285B5C"/>
    <w:rsid w:val="00286A88"/>
    <w:rsid w:val="002912BB"/>
    <w:rsid w:val="00291A74"/>
    <w:rsid w:val="00291C08"/>
    <w:rsid w:val="0029316B"/>
    <w:rsid w:val="00294D03"/>
    <w:rsid w:val="00295C74"/>
    <w:rsid w:val="00296F98"/>
    <w:rsid w:val="00297897"/>
    <w:rsid w:val="002A0D52"/>
    <w:rsid w:val="002A2DDE"/>
    <w:rsid w:val="002A3A4B"/>
    <w:rsid w:val="002A3E1B"/>
    <w:rsid w:val="002A4473"/>
    <w:rsid w:val="002A44F9"/>
    <w:rsid w:val="002A48A4"/>
    <w:rsid w:val="002A4DB9"/>
    <w:rsid w:val="002A5B31"/>
    <w:rsid w:val="002A66A5"/>
    <w:rsid w:val="002A72B7"/>
    <w:rsid w:val="002B15AF"/>
    <w:rsid w:val="002B4489"/>
    <w:rsid w:val="002B47E6"/>
    <w:rsid w:val="002B54DA"/>
    <w:rsid w:val="002B78B7"/>
    <w:rsid w:val="002C0680"/>
    <w:rsid w:val="002C1F4C"/>
    <w:rsid w:val="002C27D6"/>
    <w:rsid w:val="002C2CA3"/>
    <w:rsid w:val="002C3401"/>
    <w:rsid w:val="002C4530"/>
    <w:rsid w:val="002C5137"/>
    <w:rsid w:val="002C61C8"/>
    <w:rsid w:val="002C6B27"/>
    <w:rsid w:val="002C7B8B"/>
    <w:rsid w:val="002C7D58"/>
    <w:rsid w:val="002D089C"/>
    <w:rsid w:val="002D4553"/>
    <w:rsid w:val="002D63E2"/>
    <w:rsid w:val="002D69D8"/>
    <w:rsid w:val="002D6CF2"/>
    <w:rsid w:val="002D74D3"/>
    <w:rsid w:val="002E0042"/>
    <w:rsid w:val="002E06DC"/>
    <w:rsid w:val="002E0CB5"/>
    <w:rsid w:val="002E185D"/>
    <w:rsid w:val="002E1AB3"/>
    <w:rsid w:val="002E3DD6"/>
    <w:rsid w:val="002E56B3"/>
    <w:rsid w:val="002E5A07"/>
    <w:rsid w:val="002E73BB"/>
    <w:rsid w:val="002F00F2"/>
    <w:rsid w:val="002F07B5"/>
    <w:rsid w:val="002F2270"/>
    <w:rsid w:val="002F405F"/>
    <w:rsid w:val="002F40A7"/>
    <w:rsid w:val="002F42E6"/>
    <w:rsid w:val="002F4721"/>
    <w:rsid w:val="002F5DA6"/>
    <w:rsid w:val="002F779B"/>
    <w:rsid w:val="002F786A"/>
    <w:rsid w:val="0030013C"/>
    <w:rsid w:val="00300AEF"/>
    <w:rsid w:val="00301CFF"/>
    <w:rsid w:val="0030268D"/>
    <w:rsid w:val="0030329A"/>
    <w:rsid w:val="0030399F"/>
    <w:rsid w:val="0030438E"/>
    <w:rsid w:val="003053F6"/>
    <w:rsid w:val="00305A13"/>
    <w:rsid w:val="00305A88"/>
    <w:rsid w:val="0030620F"/>
    <w:rsid w:val="00306F84"/>
    <w:rsid w:val="003130C0"/>
    <w:rsid w:val="00314352"/>
    <w:rsid w:val="00314994"/>
    <w:rsid w:val="00314C6A"/>
    <w:rsid w:val="00314EF3"/>
    <w:rsid w:val="00315557"/>
    <w:rsid w:val="00316257"/>
    <w:rsid w:val="00316266"/>
    <w:rsid w:val="00316968"/>
    <w:rsid w:val="00316A72"/>
    <w:rsid w:val="00320469"/>
    <w:rsid w:val="0032094A"/>
    <w:rsid w:val="00320ADE"/>
    <w:rsid w:val="0032229C"/>
    <w:rsid w:val="003247A1"/>
    <w:rsid w:val="00324A89"/>
    <w:rsid w:val="00326294"/>
    <w:rsid w:val="003269A8"/>
    <w:rsid w:val="00326FDC"/>
    <w:rsid w:val="0033179A"/>
    <w:rsid w:val="003320E2"/>
    <w:rsid w:val="0033263B"/>
    <w:rsid w:val="0033388E"/>
    <w:rsid w:val="00333B0B"/>
    <w:rsid w:val="003371FA"/>
    <w:rsid w:val="003415B4"/>
    <w:rsid w:val="003417A7"/>
    <w:rsid w:val="00341ADC"/>
    <w:rsid w:val="0034353C"/>
    <w:rsid w:val="003437BB"/>
    <w:rsid w:val="003442DA"/>
    <w:rsid w:val="003445B0"/>
    <w:rsid w:val="00344C46"/>
    <w:rsid w:val="00344DE5"/>
    <w:rsid w:val="00346BF9"/>
    <w:rsid w:val="00347BD6"/>
    <w:rsid w:val="0035236A"/>
    <w:rsid w:val="003524AC"/>
    <w:rsid w:val="003529B4"/>
    <w:rsid w:val="00352A5F"/>
    <w:rsid w:val="003548A9"/>
    <w:rsid w:val="003553EE"/>
    <w:rsid w:val="00357270"/>
    <w:rsid w:val="0036030C"/>
    <w:rsid w:val="00360B8A"/>
    <w:rsid w:val="00361FA6"/>
    <w:rsid w:val="0036255A"/>
    <w:rsid w:val="00362987"/>
    <w:rsid w:val="00362B93"/>
    <w:rsid w:val="00364577"/>
    <w:rsid w:val="00364C31"/>
    <w:rsid w:val="003653D2"/>
    <w:rsid w:val="00366398"/>
    <w:rsid w:val="00367E89"/>
    <w:rsid w:val="00370609"/>
    <w:rsid w:val="00370937"/>
    <w:rsid w:val="00370A7E"/>
    <w:rsid w:val="00370BAF"/>
    <w:rsid w:val="003718D6"/>
    <w:rsid w:val="00372D82"/>
    <w:rsid w:val="0037343B"/>
    <w:rsid w:val="00373E25"/>
    <w:rsid w:val="00373F0C"/>
    <w:rsid w:val="0037429F"/>
    <w:rsid w:val="00375F1A"/>
    <w:rsid w:val="0037633F"/>
    <w:rsid w:val="003764BB"/>
    <w:rsid w:val="0038093B"/>
    <w:rsid w:val="00382BB5"/>
    <w:rsid w:val="00382E55"/>
    <w:rsid w:val="003832F0"/>
    <w:rsid w:val="00383399"/>
    <w:rsid w:val="003847B9"/>
    <w:rsid w:val="00385035"/>
    <w:rsid w:val="0038533A"/>
    <w:rsid w:val="003862A5"/>
    <w:rsid w:val="0038664D"/>
    <w:rsid w:val="00387AF2"/>
    <w:rsid w:val="003901EB"/>
    <w:rsid w:val="003903D6"/>
    <w:rsid w:val="0039101A"/>
    <w:rsid w:val="003914E9"/>
    <w:rsid w:val="00391BC1"/>
    <w:rsid w:val="00393BC1"/>
    <w:rsid w:val="00394A07"/>
    <w:rsid w:val="00394A83"/>
    <w:rsid w:val="003963CB"/>
    <w:rsid w:val="003970C3"/>
    <w:rsid w:val="00397B0C"/>
    <w:rsid w:val="003A0911"/>
    <w:rsid w:val="003A097A"/>
    <w:rsid w:val="003A0F0E"/>
    <w:rsid w:val="003A1336"/>
    <w:rsid w:val="003A1A70"/>
    <w:rsid w:val="003A2A87"/>
    <w:rsid w:val="003A36DE"/>
    <w:rsid w:val="003A3E5D"/>
    <w:rsid w:val="003A4C5E"/>
    <w:rsid w:val="003A5275"/>
    <w:rsid w:val="003B0D72"/>
    <w:rsid w:val="003B1780"/>
    <w:rsid w:val="003B2519"/>
    <w:rsid w:val="003B2D46"/>
    <w:rsid w:val="003B559C"/>
    <w:rsid w:val="003B5F50"/>
    <w:rsid w:val="003B60EE"/>
    <w:rsid w:val="003B7358"/>
    <w:rsid w:val="003B74BA"/>
    <w:rsid w:val="003C0B6F"/>
    <w:rsid w:val="003C2381"/>
    <w:rsid w:val="003C47EF"/>
    <w:rsid w:val="003C5585"/>
    <w:rsid w:val="003C7369"/>
    <w:rsid w:val="003D03DF"/>
    <w:rsid w:val="003D1C51"/>
    <w:rsid w:val="003D2549"/>
    <w:rsid w:val="003D31E8"/>
    <w:rsid w:val="003D3C78"/>
    <w:rsid w:val="003D415B"/>
    <w:rsid w:val="003D48E6"/>
    <w:rsid w:val="003D5715"/>
    <w:rsid w:val="003D57A0"/>
    <w:rsid w:val="003D5831"/>
    <w:rsid w:val="003E05F9"/>
    <w:rsid w:val="003E06A6"/>
    <w:rsid w:val="003E07FB"/>
    <w:rsid w:val="003E1648"/>
    <w:rsid w:val="003E1A8C"/>
    <w:rsid w:val="003E38AD"/>
    <w:rsid w:val="003E3ECB"/>
    <w:rsid w:val="003E46B1"/>
    <w:rsid w:val="003E4DAB"/>
    <w:rsid w:val="003E4FB1"/>
    <w:rsid w:val="003E5351"/>
    <w:rsid w:val="003E5AD8"/>
    <w:rsid w:val="003E6784"/>
    <w:rsid w:val="003E6DC7"/>
    <w:rsid w:val="003E78F7"/>
    <w:rsid w:val="003E79A7"/>
    <w:rsid w:val="003F03C2"/>
    <w:rsid w:val="003F10D1"/>
    <w:rsid w:val="003F144F"/>
    <w:rsid w:val="003F19DA"/>
    <w:rsid w:val="003F2030"/>
    <w:rsid w:val="003F3D59"/>
    <w:rsid w:val="003F7C92"/>
    <w:rsid w:val="004015D8"/>
    <w:rsid w:val="0040214F"/>
    <w:rsid w:val="004027C8"/>
    <w:rsid w:val="00402A97"/>
    <w:rsid w:val="00402D0C"/>
    <w:rsid w:val="004046BF"/>
    <w:rsid w:val="00405280"/>
    <w:rsid w:val="00405493"/>
    <w:rsid w:val="0040577D"/>
    <w:rsid w:val="00406111"/>
    <w:rsid w:val="00406CD8"/>
    <w:rsid w:val="00411BD2"/>
    <w:rsid w:val="00412535"/>
    <w:rsid w:val="00415248"/>
    <w:rsid w:val="00415AD9"/>
    <w:rsid w:val="00416086"/>
    <w:rsid w:val="004162E9"/>
    <w:rsid w:val="00416E82"/>
    <w:rsid w:val="00416EAE"/>
    <w:rsid w:val="004174F4"/>
    <w:rsid w:val="00420045"/>
    <w:rsid w:val="0042028C"/>
    <w:rsid w:val="00420FA8"/>
    <w:rsid w:val="00421309"/>
    <w:rsid w:val="00421860"/>
    <w:rsid w:val="004219AD"/>
    <w:rsid w:val="0042412D"/>
    <w:rsid w:val="00425CFA"/>
    <w:rsid w:val="00427BBA"/>
    <w:rsid w:val="0043067F"/>
    <w:rsid w:val="00430FC9"/>
    <w:rsid w:val="00432019"/>
    <w:rsid w:val="004327F0"/>
    <w:rsid w:val="004331A1"/>
    <w:rsid w:val="004343DE"/>
    <w:rsid w:val="00434432"/>
    <w:rsid w:val="00434E2A"/>
    <w:rsid w:val="004370E7"/>
    <w:rsid w:val="004375E4"/>
    <w:rsid w:val="004376E3"/>
    <w:rsid w:val="00440963"/>
    <w:rsid w:val="00440E33"/>
    <w:rsid w:val="0044146B"/>
    <w:rsid w:val="00443081"/>
    <w:rsid w:val="00443617"/>
    <w:rsid w:val="004437CB"/>
    <w:rsid w:val="0044385B"/>
    <w:rsid w:val="00445019"/>
    <w:rsid w:val="00445F16"/>
    <w:rsid w:val="00445F78"/>
    <w:rsid w:val="004469AB"/>
    <w:rsid w:val="00446D21"/>
    <w:rsid w:val="00450C7B"/>
    <w:rsid w:val="00450C84"/>
    <w:rsid w:val="00450FF6"/>
    <w:rsid w:val="00453AE9"/>
    <w:rsid w:val="00453BFE"/>
    <w:rsid w:val="00454753"/>
    <w:rsid w:val="00454AA7"/>
    <w:rsid w:val="00454C5B"/>
    <w:rsid w:val="00455282"/>
    <w:rsid w:val="00456BA5"/>
    <w:rsid w:val="0046042C"/>
    <w:rsid w:val="004607B0"/>
    <w:rsid w:val="00461938"/>
    <w:rsid w:val="00461A28"/>
    <w:rsid w:val="0046265F"/>
    <w:rsid w:val="0046322E"/>
    <w:rsid w:val="004634D9"/>
    <w:rsid w:val="00463681"/>
    <w:rsid w:val="004646AD"/>
    <w:rsid w:val="0046540B"/>
    <w:rsid w:val="0046575E"/>
    <w:rsid w:val="004665F9"/>
    <w:rsid w:val="004666B7"/>
    <w:rsid w:val="004671A9"/>
    <w:rsid w:val="00467737"/>
    <w:rsid w:val="0047079E"/>
    <w:rsid w:val="004709F5"/>
    <w:rsid w:val="00470C2C"/>
    <w:rsid w:val="004713E2"/>
    <w:rsid w:val="004718DA"/>
    <w:rsid w:val="004720C6"/>
    <w:rsid w:val="0047420E"/>
    <w:rsid w:val="00474AB7"/>
    <w:rsid w:val="00474D3E"/>
    <w:rsid w:val="00475121"/>
    <w:rsid w:val="004756F4"/>
    <w:rsid w:val="00475E51"/>
    <w:rsid w:val="004765D3"/>
    <w:rsid w:val="00477ECE"/>
    <w:rsid w:val="004801C7"/>
    <w:rsid w:val="004818D3"/>
    <w:rsid w:val="00481974"/>
    <w:rsid w:val="00482341"/>
    <w:rsid w:val="004835CB"/>
    <w:rsid w:val="00483B1F"/>
    <w:rsid w:val="004843C9"/>
    <w:rsid w:val="004846D7"/>
    <w:rsid w:val="00484B43"/>
    <w:rsid w:val="00485E17"/>
    <w:rsid w:val="00486CE1"/>
    <w:rsid w:val="00486FE3"/>
    <w:rsid w:val="0048755C"/>
    <w:rsid w:val="00487798"/>
    <w:rsid w:val="0049093C"/>
    <w:rsid w:val="00490F39"/>
    <w:rsid w:val="00491253"/>
    <w:rsid w:val="00492507"/>
    <w:rsid w:val="0049268D"/>
    <w:rsid w:val="00493173"/>
    <w:rsid w:val="00497BF8"/>
    <w:rsid w:val="004A0137"/>
    <w:rsid w:val="004A0B0C"/>
    <w:rsid w:val="004A0FD1"/>
    <w:rsid w:val="004A1100"/>
    <w:rsid w:val="004A1646"/>
    <w:rsid w:val="004A2012"/>
    <w:rsid w:val="004A3CF2"/>
    <w:rsid w:val="004A4011"/>
    <w:rsid w:val="004A5076"/>
    <w:rsid w:val="004A5233"/>
    <w:rsid w:val="004A57C1"/>
    <w:rsid w:val="004A599A"/>
    <w:rsid w:val="004A676A"/>
    <w:rsid w:val="004A7E82"/>
    <w:rsid w:val="004B184C"/>
    <w:rsid w:val="004B1A3F"/>
    <w:rsid w:val="004B276E"/>
    <w:rsid w:val="004B27E1"/>
    <w:rsid w:val="004B2D61"/>
    <w:rsid w:val="004B33D7"/>
    <w:rsid w:val="004B52DF"/>
    <w:rsid w:val="004B6BBF"/>
    <w:rsid w:val="004B6F6C"/>
    <w:rsid w:val="004B74F3"/>
    <w:rsid w:val="004B7DA2"/>
    <w:rsid w:val="004C0AC2"/>
    <w:rsid w:val="004C26BC"/>
    <w:rsid w:val="004C390B"/>
    <w:rsid w:val="004C3979"/>
    <w:rsid w:val="004C3C0C"/>
    <w:rsid w:val="004C3D3F"/>
    <w:rsid w:val="004C562C"/>
    <w:rsid w:val="004C633A"/>
    <w:rsid w:val="004C6877"/>
    <w:rsid w:val="004C7228"/>
    <w:rsid w:val="004D01D6"/>
    <w:rsid w:val="004D0307"/>
    <w:rsid w:val="004D1B90"/>
    <w:rsid w:val="004D3B77"/>
    <w:rsid w:val="004D3C61"/>
    <w:rsid w:val="004D4B67"/>
    <w:rsid w:val="004D5102"/>
    <w:rsid w:val="004D61E8"/>
    <w:rsid w:val="004D6995"/>
    <w:rsid w:val="004E03D2"/>
    <w:rsid w:val="004E07F2"/>
    <w:rsid w:val="004E30EC"/>
    <w:rsid w:val="004E31B4"/>
    <w:rsid w:val="004E437D"/>
    <w:rsid w:val="004E4B03"/>
    <w:rsid w:val="004E4C7F"/>
    <w:rsid w:val="004E4E75"/>
    <w:rsid w:val="004E51B0"/>
    <w:rsid w:val="004E626E"/>
    <w:rsid w:val="004E78A7"/>
    <w:rsid w:val="004F1C6E"/>
    <w:rsid w:val="004F1CA4"/>
    <w:rsid w:val="004F3004"/>
    <w:rsid w:val="004F336E"/>
    <w:rsid w:val="004F3A71"/>
    <w:rsid w:val="004F3DE8"/>
    <w:rsid w:val="004F432C"/>
    <w:rsid w:val="004F4335"/>
    <w:rsid w:val="004F43A3"/>
    <w:rsid w:val="004F44F1"/>
    <w:rsid w:val="004F4C51"/>
    <w:rsid w:val="004F6A0D"/>
    <w:rsid w:val="00500845"/>
    <w:rsid w:val="00501AA9"/>
    <w:rsid w:val="00502A59"/>
    <w:rsid w:val="005033E7"/>
    <w:rsid w:val="00503628"/>
    <w:rsid w:val="0050534A"/>
    <w:rsid w:val="005060CD"/>
    <w:rsid w:val="005072D1"/>
    <w:rsid w:val="00507308"/>
    <w:rsid w:val="005078B0"/>
    <w:rsid w:val="005105DD"/>
    <w:rsid w:val="00511BE1"/>
    <w:rsid w:val="00511C98"/>
    <w:rsid w:val="00513A7F"/>
    <w:rsid w:val="005144A8"/>
    <w:rsid w:val="00517C2E"/>
    <w:rsid w:val="005209EA"/>
    <w:rsid w:val="00523A9D"/>
    <w:rsid w:val="0052592E"/>
    <w:rsid w:val="00525B39"/>
    <w:rsid w:val="0052609F"/>
    <w:rsid w:val="0052640A"/>
    <w:rsid w:val="005266EB"/>
    <w:rsid w:val="0052784E"/>
    <w:rsid w:val="005315D4"/>
    <w:rsid w:val="00532F82"/>
    <w:rsid w:val="005342AD"/>
    <w:rsid w:val="0053438A"/>
    <w:rsid w:val="005345DC"/>
    <w:rsid w:val="00536BB4"/>
    <w:rsid w:val="00537B76"/>
    <w:rsid w:val="005400E6"/>
    <w:rsid w:val="00540902"/>
    <w:rsid w:val="00541193"/>
    <w:rsid w:val="00541D55"/>
    <w:rsid w:val="00542A32"/>
    <w:rsid w:val="00544EAC"/>
    <w:rsid w:val="00546019"/>
    <w:rsid w:val="005463DC"/>
    <w:rsid w:val="0054689E"/>
    <w:rsid w:val="005468BD"/>
    <w:rsid w:val="00547B9E"/>
    <w:rsid w:val="00547C88"/>
    <w:rsid w:val="005503F2"/>
    <w:rsid w:val="005503FE"/>
    <w:rsid w:val="005516F2"/>
    <w:rsid w:val="005526A9"/>
    <w:rsid w:val="00553256"/>
    <w:rsid w:val="00553948"/>
    <w:rsid w:val="00553A44"/>
    <w:rsid w:val="00553B79"/>
    <w:rsid w:val="00553EF1"/>
    <w:rsid w:val="00556151"/>
    <w:rsid w:val="0055650D"/>
    <w:rsid w:val="0055750F"/>
    <w:rsid w:val="00557759"/>
    <w:rsid w:val="00557A1C"/>
    <w:rsid w:val="00561120"/>
    <w:rsid w:val="005619FF"/>
    <w:rsid w:val="005625CD"/>
    <w:rsid w:val="00563038"/>
    <w:rsid w:val="005665FB"/>
    <w:rsid w:val="00567062"/>
    <w:rsid w:val="00570048"/>
    <w:rsid w:val="0057120A"/>
    <w:rsid w:val="00572BDA"/>
    <w:rsid w:val="005731EE"/>
    <w:rsid w:val="0057345D"/>
    <w:rsid w:val="005736B6"/>
    <w:rsid w:val="00573A60"/>
    <w:rsid w:val="00573D2E"/>
    <w:rsid w:val="00574577"/>
    <w:rsid w:val="00574704"/>
    <w:rsid w:val="00574944"/>
    <w:rsid w:val="00575539"/>
    <w:rsid w:val="00575EB9"/>
    <w:rsid w:val="00577232"/>
    <w:rsid w:val="005773B4"/>
    <w:rsid w:val="005773F5"/>
    <w:rsid w:val="00581284"/>
    <w:rsid w:val="00581B81"/>
    <w:rsid w:val="005821A2"/>
    <w:rsid w:val="0058245D"/>
    <w:rsid w:val="005834F3"/>
    <w:rsid w:val="00583DA0"/>
    <w:rsid w:val="00586190"/>
    <w:rsid w:val="00587367"/>
    <w:rsid w:val="00587808"/>
    <w:rsid w:val="00587E70"/>
    <w:rsid w:val="00587FCD"/>
    <w:rsid w:val="00590F6D"/>
    <w:rsid w:val="00592036"/>
    <w:rsid w:val="005923F1"/>
    <w:rsid w:val="0059451E"/>
    <w:rsid w:val="00595369"/>
    <w:rsid w:val="005970AC"/>
    <w:rsid w:val="005A19FE"/>
    <w:rsid w:val="005A2677"/>
    <w:rsid w:val="005A28A5"/>
    <w:rsid w:val="005A2C27"/>
    <w:rsid w:val="005A39B4"/>
    <w:rsid w:val="005A3FA6"/>
    <w:rsid w:val="005A542D"/>
    <w:rsid w:val="005A580D"/>
    <w:rsid w:val="005A6BAB"/>
    <w:rsid w:val="005A7353"/>
    <w:rsid w:val="005B166B"/>
    <w:rsid w:val="005B3523"/>
    <w:rsid w:val="005B428C"/>
    <w:rsid w:val="005B47BB"/>
    <w:rsid w:val="005B4AA9"/>
    <w:rsid w:val="005B541F"/>
    <w:rsid w:val="005B59AB"/>
    <w:rsid w:val="005B5B1C"/>
    <w:rsid w:val="005B64CE"/>
    <w:rsid w:val="005B69AF"/>
    <w:rsid w:val="005B7207"/>
    <w:rsid w:val="005B7851"/>
    <w:rsid w:val="005C38C4"/>
    <w:rsid w:val="005C3931"/>
    <w:rsid w:val="005C3EEB"/>
    <w:rsid w:val="005C5851"/>
    <w:rsid w:val="005C6CB3"/>
    <w:rsid w:val="005C6DA8"/>
    <w:rsid w:val="005C7C32"/>
    <w:rsid w:val="005D0145"/>
    <w:rsid w:val="005D1682"/>
    <w:rsid w:val="005D1F26"/>
    <w:rsid w:val="005D33D7"/>
    <w:rsid w:val="005D363C"/>
    <w:rsid w:val="005D5E36"/>
    <w:rsid w:val="005D5EBE"/>
    <w:rsid w:val="005D6CB1"/>
    <w:rsid w:val="005D79E1"/>
    <w:rsid w:val="005D7C32"/>
    <w:rsid w:val="005E1CC0"/>
    <w:rsid w:val="005E229E"/>
    <w:rsid w:val="005E4633"/>
    <w:rsid w:val="005E4B89"/>
    <w:rsid w:val="005E5C5A"/>
    <w:rsid w:val="005E612A"/>
    <w:rsid w:val="005F1D08"/>
    <w:rsid w:val="005F34FA"/>
    <w:rsid w:val="005F39F6"/>
    <w:rsid w:val="005F5A74"/>
    <w:rsid w:val="005F5B27"/>
    <w:rsid w:val="005F7B42"/>
    <w:rsid w:val="0060024E"/>
    <w:rsid w:val="0060087B"/>
    <w:rsid w:val="00600CB9"/>
    <w:rsid w:val="00603409"/>
    <w:rsid w:val="00603991"/>
    <w:rsid w:val="00604828"/>
    <w:rsid w:val="00604FAA"/>
    <w:rsid w:val="006066D3"/>
    <w:rsid w:val="006102BE"/>
    <w:rsid w:val="0061045F"/>
    <w:rsid w:val="00611A2F"/>
    <w:rsid w:val="00612045"/>
    <w:rsid w:val="00613AB4"/>
    <w:rsid w:val="0061465E"/>
    <w:rsid w:val="0061664C"/>
    <w:rsid w:val="0061726D"/>
    <w:rsid w:val="006178B4"/>
    <w:rsid w:val="00617B36"/>
    <w:rsid w:val="00617FA0"/>
    <w:rsid w:val="00620439"/>
    <w:rsid w:val="00621087"/>
    <w:rsid w:val="006216E9"/>
    <w:rsid w:val="00622ED1"/>
    <w:rsid w:val="00623D42"/>
    <w:rsid w:val="00624FFD"/>
    <w:rsid w:val="00625B6B"/>
    <w:rsid w:val="006264D1"/>
    <w:rsid w:val="006269DB"/>
    <w:rsid w:val="00626D16"/>
    <w:rsid w:val="00626D20"/>
    <w:rsid w:val="00627C1A"/>
    <w:rsid w:val="006307A5"/>
    <w:rsid w:val="00630E65"/>
    <w:rsid w:val="006317B4"/>
    <w:rsid w:val="00631C4A"/>
    <w:rsid w:val="00633600"/>
    <w:rsid w:val="00633B50"/>
    <w:rsid w:val="00634B33"/>
    <w:rsid w:val="00635439"/>
    <w:rsid w:val="0063605E"/>
    <w:rsid w:val="0063617A"/>
    <w:rsid w:val="0063687A"/>
    <w:rsid w:val="00636F5A"/>
    <w:rsid w:val="00637B03"/>
    <w:rsid w:val="00640024"/>
    <w:rsid w:val="00640281"/>
    <w:rsid w:val="00640698"/>
    <w:rsid w:val="00641038"/>
    <w:rsid w:val="006417AC"/>
    <w:rsid w:val="0064194C"/>
    <w:rsid w:val="00641D0D"/>
    <w:rsid w:val="00641FDC"/>
    <w:rsid w:val="00643B1D"/>
    <w:rsid w:val="0064587B"/>
    <w:rsid w:val="00646063"/>
    <w:rsid w:val="006464B7"/>
    <w:rsid w:val="0064677E"/>
    <w:rsid w:val="00647025"/>
    <w:rsid w:val="00650CEE"/>
    <w:rsid w:val="0065305E"/>
    <w:rsid w:val="0065310C"/>
    <w:rsid w:val="006538D8"/>
    <w:rsid w:val="0065401F"/>
    <w:rsid w:val="00655EFF"/>
    <w:rsid w:val="006565F6"/>
    <w:rsid w:val="00660167"/>
    <w:rsid w:val="006602B0"/>
    <w:rsid w:val="00660FE6"/>
    <w:rsid w:val="00661453"/>
    <w:rsid w:val="00661D69"/>
    <w:rsid w:val="006634B5"/>
    <w:rsid w:val="006653E0"/>
    <w:rsid w:val="00666D08"/>
    <w:rsid w:val="00666E2E"/>
    <w:rsid w:val="006670AD"/>
    <w:rsid w:val="00667BAD"/>
    <w:rsid w:val="00670989"/>
    <w:rsid w:val="00671F09"/>
    <w:rsid w:val="00672C8C"/>
    <w:rsid w:val="00673BB6"/>
    <w:rsid w:val="00673C8D"/>
    <w:rsid w:val="00673F6E"/>
    <w:rsid w:val="0067567A"/>
    <w:rsid w:val="006760A7"/>
    <w:rsid w:val="00676EC7"/>
    <w:rsid w:val="006777D8"/>
    <w:rsid w:val="00677FDF"/>
    <w:rsid w:val="006811F2"/>
    <w:rsid w:val="0068150D"/>
    <w:rsid w:val="006817F5"/>
    <w:rsid w:val="006825B7"/>
    <w:rsid w:val="00684D3B"/>
    <w:rsid w:val="00687429"/>
    <w:rsid w:val="00687F35"/>
    <w:rsid w:val="0069070E"/>
    <w:rsid w:val="00690D3F"/>
    <w:rsid w:val="00691B97"/>
    <w:rsid w:val="00691CBB"/>
    <w:rsid w:val="00692F82"/>
    <w:rsid w:val="00693593"/>
    <w:rsid w:val="00694277"/>
    <w:rsid w:val="006945AE"/>
    <w:rsid w:val="006951AC"/>
    <w:rsid w:val="00695CD3"/>
    <w:rsid w:val="006960C5"/>
    <w:rsid w:val="006A02D0"/>
    <w:rsid w:val="006A0EDD"/>
    <w:rsid w:val="006A1EC6"/>
    <w:rsid w:val="006A2349"/>
    <w:rsid w:val="006A4950"/>
    <w:rsid w:val="006A5158"/>
    <w:rsid w:val="006A685F"/>
    <w:rsid w:val="006A69A6"/>
    <w:rsid w:val="006A6A81"/>
    <w:rsid w:val="006A6BC9"/>
    <w:rsid w:val="006A749F"/>
    <w:rsid w:val="006B0CB9"/>
    <w:rsid w:val="006B0E17"/>
    <w:rsid w:val="006B19B5"/>
    <w:rsid w:val="006B20E0"/>
    <w:rsid w:val="006B3B79"/>
    <w:rsid w:val="006B53E8"/>
    <w:rsid w:val="006B56A9"/>
    <w:rsid w:val="006B57D3"/>
    <w:rsid w:val="006B59A9"/>
    <w:rsid w:val="006B5D8B"/>
    <w:rsid w:val="006B5E08"/>
    <w:rsid w:val="006B714A"/>
    <w:rsid w:val="006C0330"/>
    <w:rsid w:val="006C131A"/>
    <w:rsid w:val="006C1D26"/>
    <w:rsid w:val="006C5413"/>
    <w:rsid w:val="006C55AA"/>
    <w:rsid w:val="006C5807"/>
    <w:rsid w:val="006C666F"/>
    <w:rsid w:val="006C67A7"/>
    <w:rsid w:val="006D0341"/>
    <w:rsid w:val="006D0459"/>
    <w:rsid w:val="006D144E"/>
    <w:rsid w:val="006D1533"/>
    <w:rsid w:val="006D2554"/>
    <w:rsid w:val="006D60E4"/>
    <w:rsid w:val="006D647D"/>
    <w:rsid w:val="006D696D"/>
    <w:rsid w:val="006D71B9"/>
    <w:rsid w:val="006D7380"/>
    <w:rsid w:val="006E1099"/>
    <w:rsid w:val="006E1E72"/>
    <w:rsid w:val="006E3555"/>
    <w:rsid w:val="006E518B"/>
    <w:rsid w:val="006E60FE"/>
    <w:rsid w:val="006E62DB"/>
    <w:rsid w:val="006E7EDB"/>
    <w:rsid w:val="006F0D6E"/>
    <w:rsid w:val="006F1871"/>
    <w:rsid w:val="006F2574"/>
    <w:rsid w:val="006F2A32"/>
    <w:rsid w:val="006F2C23"/>
    <w:rsid w:val="006F3C71"/>
    <w:rsid w:val="006F7486"/>
    <w:rsid w:val="006F765A"/>
    <w:rsid w:val="006F7F35"/>
    <w:rsid w:val="00700F41"/>
    <w:rsid w:val="00701C6F"/>
    <w:rsid w:val="00703B71"/>
    <w:rsid w:val="00704612"/>
    <w:rsid w:val="00705CCF"/>
    <w:rsid w:val="007060D0"/>
    <w:rsid w:val="00707515"/>
    <w:rsid w:val="00710AE2"/>
    <w:rsid w:val="00710FE0"/>
    <w:rsid w:val="007116B6"/>
    <w:rsid w:val="00711955"/>
    <w:rsid w:val="00713A27"/>
    <w:rsid w:val="00713B76"/>
    <w:rsid w:val="00714505"/>
    <w:rsid w:val="007155CD"/>
    <w:rsid w:val="00715915"/>
    <w:rsid w:val="00720ED6"/>
    <w:rsid w:val="00722356"/>
    <w:rsid w:val="00723F4F"/>
    <w:rsid w:val="007242E5"/>
    <w:rsid w:val="007256F8"/>
    <w:rsid w:val="007262B2"/>
    <w:rsid w:val="007311AD"/>
    <w:rsid w:val="00731B5F"/>
    <w:rsid w:val="007329A0"/>
    <w:rsid w:val="00732C8B"/>
    <w:rsid w:val="00732D5D"/>
    <w:rsid w:val="00733897"/>
    <w:rsid w:val="00734B6A"/>
    <w:rsid w:val="00736472"/>
    <w:rsid w:val="00737113"/>
    <w:rsid w:val="00737148"/>
    <w:rsid w:val="007378C4"/>
    <w:rsid w:val="007404F1"/>
    <w:rsid w:val="0074078E"/>
    <w:rsid w:val="00740C35"/>
    <w:rsid w:val="00741204"/>
    <w:rsid w:val="00741465"/>
    <w:rsid w:val="00742127"/>
    <w:rsid w:val="007422BB"/>
    <w:rsid w:val="007422FA"/>
    <w:rsid w:val="00742DA2"/>
    <w:rsid w:val="007443F7"/>
    <w:rsid w:val="00745483"/>
    <w:rsid w:val="007454DE"/>
    <w:rsid w:val="00746161"/>
    <w:rsid w:val="007464DE"/>
    <w:rsid w:val="007475B6"/>
    <w:rsid w:val="00750F6E"/>
    <w:rsid w:val="007513E4"/>
    <w:rsid w:val="00751635"/>
    <w:rsid w:val="00751A6F"/>
    <w:rsid w:val="00751E58"/>
    <w:rsid w:val="00752423"/>
    <w:rsid w:val="00753EA4"/>
    <w:rsid w:val="007547CF"/>
    <w:rsid w:val="00755012"/>
    <w:rsid w:val="0075632F"/>
    <w:rsid w:val="0075635B"/>
    <w:rsid w:val="007576A6"/>
    <w:rsid w:val="0076146A"/>
    <w:rsid w:val="00762B56"/>
    <w:rsid w:val="007640DC"/>
    <w:rsid w:val="00765129"/>
    <w:rsid w:val="007662BD"/>
    <w:rsid w:val="00766C0B"/>
    <w:rsid w:val="00767206"/>
    <w:rsid w:val="00767DE5"/>
    <w:rsid w:val="007700AB"/>
    <w:rsid w:val="00771733"/>
    <w:rsid w:val="0077234F"/>
    <w:rsid w:val="00772ED1"/>
    <w:rsid w:val="00773490"/>
    <w:rsid w:val="007748F1"/>
    <w:rsid w:val="00774C6A"/>
    <w:rsid w:val="00775DC5"/>
    <w:rsid w:val="00777006"/>
    <w:rsid w:val="00780728"/>
    <w:rsid w:val="00781265"/>
    <w:rsid w:val="00781D76"/>
    <w:rsid w:val="007849FC"/>
    <w:rsid w:val="00784CA1"/>
    <w:rsid w:val="0078534D"/>
    <w:rsid w:val="00785504"/>
    <w:rsid w:val="00785A93"/>
    <w:rsid w:val="00786F14"/>
    <w:rsid w:val="007873A5"/>
    <w:rsid w:val="007874FF"/>
    <w:rsid w:val="00787B42"/>
    <w:rsid w:val="00790D9B"/>
    <w:rsid w:val="007911B3"/>
    <w:rsid w:val="00791A62"/>
    <w:rsid w:val="00792864"/>
    <w:rsid w:val="00792D7B"/>
    <w:rsid w:val="00793546"/>
    <w:rsid w:val="00793E35"/>
    <w:rsid w:val="00794366"/>
    <w:rsid w:val="00794511"/>
    <w:rsid w:val="00796B48"/>
    <w:rsid w:val="00796D10"/>
    <w:rsid w:val="007A0159"/>
    <w:rsid w:val="007A02AB"/>
    <w:rsid w:val="007A03F7"/>
    <w:rsid w:val="007A1FBC"/>
    <w:rsid w:val="007A3D79"/>
    <w:rsid w:val="007A4477"/>
    <w:rsid w:val="007A5238"/>
    <w:rsid w:val="007A56DF"/>
    <w:rsid w:val="007A56E8"/>
    <w:rsid w:val="007A606C"/>
    <w:rsid w:val="007A6904"/>
    <w:rsid w:val="007A78F8"/>
    <w:rsid w:val="007B04C3"/>
    <w:rsid w:val="007B114A"/>
    <w:rsid w:val="007B1375"/>
    <w:rsid w:val="007B388A"/>
    <w:rsid w:val="007B3C2C"/>
    <w:rsid w:val="007B5F00"/>
    <w:rsid w:val="007B6F98"/>
    <w:rsid w:val="007B71BC"/>
    <w:rsid w:val="007C061B"/>
    <w:rsid w:val="007C0FA6"/>
    <w:rsid w:val="007C373B"/>
    <w:rsid w:val="007C4862"/>
    <w:rsid w:val="007C54CE"/>
    <w:rsid w:val="007C6D7C"/>
    <w:rsid w:val="007C6EB7"/>
    <w:rsid w:val="007C7E0A"/>
    <w:rsid w:val="007D0C48"/>
    <w:rsid w:val="007D0F44"/>
    <w:rsid w:val="007D31B1"/>
    <w:rsid w:val="007D38A6"/>
    <w:rsid w:val="007D3C80"/>
    <w:rsid w:val="007D4DF1"/>
    <w:rsid w:val="007D512D"/>
    <w:rsid w:val="007D56E2"/>
    <w:rsid w:val="007E18DD"/>
    <w:rsid w:val="007E2647"/>
    <w:rsid w:val="007E3702"/>
    <w:rsid w:val="007E584C"/>
    <w:rsid w:val="007E6820"/>
    <w:rsid w:val="007E69E7"/>
    <w:rsid w:val="007E7AA9"/>
    <w:rsid w:val="007F01CE"/>
    <w:rsid w:val="007F026C"/>
    <w:rsid w:val="007F17E7"/>
    <w:rsid w:val="007F28D2"/>
    <w:rsid w:val="007F2D4C"/>
    <w:rsid w:val="007F6A12"/>
    <w:rsid w:val="007F6E6D"/>
    <w:rsid w:val="008006BF"/>
    <w:rsid w:val="00800EC6"/>
    <w:rsid w:val="00801B31"/>
    <w:rsid w:val="00801F84"/>
    <w:rsid w:val="00803A10"/>
    <w:rsid w:val="00804270"/>
    <w:rsid w:val="00805F0D"/>
    <w:rsid w:val="00806488"/>
    <w:rsid w:val="008067F0"/>
    <w:rsid w:val="00807A6C"/>
    <w:rsid w:val="00807EAF"/>
    <w:rsid w:val="00810A9E"/>
    <w:rsid w:val="00811764"/>
    <w:rsid w:val="008118C9"/>
    <w:rsid w:val="00811EE7"/>
    <w:rsid w:val="008127C7"/>
    <w:rsid w:val="00814137"/>
    <w:rsid w:val="00814FA2"/>
    <w:rsid w:val="0081620B"/>
    <w:rsid w:val="0081634D"/>
    <w:rsid w:val="00816557"/>
    <w:rsid w:val="00816838"/>
    <w:rsid w:val="00820FDB"/>
    <w:rsid w:val="00821F35"/>
    <w:rsid w:val="00823A0C"/>
    <w:rsid w:val="00823CDF"/>
    <w:rsid w:val="00824181"/>
    <w:rsid w:val="0082432F"/>
    <w:rsid w:val="00824E8D"/>
    <w:rsid w:val="00826E23"/>
    <w:rsid w:val="008301F1"/>
    <w:rsid w:val="00832A91"/>
    <w:rsid w:val="00833F0F"/>
    <w:rsid w:val="00833FEB"/>
    <w:rsid w:val="00834FB0"/>
    <w:rsid w:val="008357CF"/>
    <w:rsid w:val="00835C95"/>
    <w:rsid w:val="008366DC"/>
    <w:rsid w:val="0083740D"/>
    <w:rsid w:val="00837C93"/>
    <w:rsid w:val="0084000F"/>
    <w:rsid w:val="008403EC"/>
    <w:rsid w:val="008425F7"/>
    <w:rsid w:val="008437C7"/>
    <w:rsid w:val="00843F78"/>
    <w:rsid w:val="00844587"/>
    <w:rsid w:val="008449E5"/>
    <w:rsid w:val="008452BD"/>
    <w:rsid w:val="0084607E"/>
    <w:rsid w:val="008471C7"/>
    <w:rsid w:val="008477BC"/>
    <w:rsid w:val="0084790D"/>
    <w:rsid w:val="00847985"/>
    <w:rsid w:val="00847C50"/>
    <w:rsid w:val="008502F5"/>
    <w:rsid w:val="008504EA"/>
    <w:rsid w:val="00851476"/>
    <w:rsid w:val="0085184E"/>
    <w:rsid w:val="00851C05"/>
    <w:rsid w:val="00853197"/>
    <w:rsid w:val="00853771"/>
    <w:rsid w:val="00853B65"/>
    <w:rsid w:val="00854FA8"/>
    <w:rsid w:val="00856B5A"/>
    <w:rsid w:val="008576A2"/>
    <w:rsid w:val="008604A4"/>
    <w:rsid w:val="00861054"/>
    <w:rsid w:val="00861225"/>
    <w:rsid w:val="00861580"/>
    <w:rsid w:val="00861B7C"/>
    <w:rsid w:val="00861EAA"/>
    <w:rsid w:val="00862C9E"/>
    <w:rsid w:val="0086446B"/>
    <w:rsid w:val="00864934"/>
    <w:rsid w:val="00864F24"/>
    <w:rsid w:val="00865B56"/>
    <w:rsid w:val="00865BAF"/>
    <w:rsid w:val="00866646"/>
    <w:rsid w:val="00867354"/>
    <w:rsid w:val="008679A1"/>
    <w:rsid w:val="00870B2D"/>
    <w:rsid w:val="00872224"/>
    <w:rsid w:val="00872BD6"/>
    <w:rsid w:val="00874EF8"/>
    <w:rsid w:val="008752CA"/>
    <w:rsid w:val="0087549D"/>
    <w:rsid w:val="008757F8"/>
    <w:rsid w:val="00875F0C"/>
    <w:rsid w:val="00876605"/>
    <w:rsid w:val="0087689D"/>
    <w:rsid w:val="00876997"/>
    <w:rsid w:val="00876BB4"/>
    <w:rsid w:val="0088086A"/>
    <w:rsid w:val="00880EAA"/>
    <w:rsid w:val="0088162B"/>
    <w:rsid w:val="0088246D"/>
    <w:rsid w:val="00882660"/>
    <w:rsid w:val="008827C2"/>
    <w:rsid w:val="00883AC8"/>
    <w:rsid w:val="00883D7B"/>
    <w:rsid w:val="0088429E"/>
    <w:rsid w:val="00884555"/>
    <w:rsid w:val="00885477"/>
    <w:rsid w:val="008856B4"/>
    <w:rsid w:val="00885722"/>
    <w:rsid w:val="008862B0"/>
    <w:rsid w:val="00887B87"/>
    <w:rsid w:val="00890839"/>
    <w:rsid w:val="00890C50"/>
    <w:rsid w:val="00892296"/>
    <w:rsid w:val="00892A5D"/>
    <w:rsid w:val="00893969"/>
    <w:rsid w:val="00893A28"/>
    <w:rsid w:val="00894A88"/>
    <w:rsid w:val="00896738"/>
    <w:rsid w:val="0089684E"/>
    <w:rsid w:val="008A015D"/>
    <w:rsid w:val="008A08F7"/>
    <w:rsid w:val="008A241F"/>
    <w:rsid w:val="008A3069"/>
    <w:rsid w:val="008A38E3"/>
    <w:rsid w:val="008A4912"/>
    <w:rsid w:val="008A53B8"/>
    <w:rsid w:val="008A5586"/>
    <w:rsid w:val="008A70B8"/>
    <w:rsid w:val="008B012A"/>
    <w:rsid w:val="008B07E4"/>
    <w:rsid w:val="008B0949"/>
    <w:rsid w:val="008B1293"/>
    <w:rsid w:val="008B1BCA"/>
    <w:rsid w:val="008B21FC"/>
    <w:rsid w:val="008B28C3"/>
    <w:rsid w:val="008B318B"/>
    <w:rsid w:val="008B407B"/>
    <w:rsid w:val="008B58FB"/>
    <w:rsid w:val="008B7268"/>
    <w:rsid w:val="008C2088"/>
    <w:rsid w:val="008C2295"/>
    <w:rsid w:val="008C22B9"/>
    <w:rsid w:val="008C2797"/>
    <w:rsid w:val="008C2BAB"/>
    <w:rsid w:val="008C3B32"/>
    <w:rsid w:val="008C3F1A"/>
    <w:rsid w:val="008C4902"/>
    <w:rsid w:val="008C5CC7"/>
    <w:rsid w:val="008C7231"/>
    <w:rsid w:val="008C729F"/>
    <w:rsid w:val="008C72ED"/>
    <w:rsid w:val="008C74CD"/>
    <w:rsid w:val="008D043E"/>
    <w:rsid w:val="008D0884"/>
    <w:rsid w:val="008D3748"/>
    <w:rsid w:val="008D3795"/>
    <w:rsid w:val="008D582F"/>
    <w:rsid w:val="008D5E3A"/>
    <w:rsid w:val="008D6CD4"/>
    <w:rsid w:val="008E10D5"/>
    <w:rsid w:val="008E1394"/>
    <w:rsid w:val="008E28D6"/>
    <w:rsid w:val="008E3486"/>
    <w:rsid w:val="008E5042"/>
    <w:rsid w:val="008E54CC"/>
    <w:rsid w:val="008E5BF3"/>
    <w:rsid w:val="008E5CA1"/>
    <w:rsid w:val="008E647B"/>
    <w:rsid w:val="008F15CC"/>
    <w:rsid w:val="008F1B1C"/>
    <w:rsid w:val="008F1F07"/>
    <w:rsid w:val="008F2CDE"/>
    <w:rsid w:val="008F434A"/>
    <w:rsid w:val="008F57E0"/>
    <w:rsid w:val="0090061B"/>
    <w:rsid w:val="00900AC5"/>
    <w:rsid w:val="00900C2B"/>
    <w:rsid w:val="009013E8"/>
    <w:rsid w:val="00902742"/>
    <w:rsid w:val="009028A1"/>
    <w:rsid w:val="0090301D"/>
    <w:rsid w:val="009057CE"/>
    <w:rsid w:val="009061D8"/>
    <w:rsid w:val="00907B76"/>
    <w:rsid w:val="00910480"/>
    <w:rsid w:val="00912382"/>
    <w:rsid w:val="009126BF"/>
    <w:rsid w:val="009126FC"/>
    <w:rsid w:val="00914824"/>
    <w:rsid w:val="009156E1"/>
    <w:rsid w:val="0091644D"/>
    <w:rsid w:val="00916AD9"/>
    <w:rsid w:val="00920D6A"/>
    <w:rsid w:val="00920DA2"/>
    <w:rsid w:val="00920E12"/>
    <w:rsid w:val="0092105D"/>
    <w:rsid w:val="009221AE"/>
    <w:rsid w:val="0092243F"/>
    <w:rsid w:val="00922AC2"/>
    <w:rsid w:val="00923011"/>
    <w:rsid w:val="009243C2"/>
    <w:rsid w:val="009244B4"/>
    <w:rsid w:val="00924529"/>
    <w:rsid w:val="00924ECD"/>
    <w:rsid w:val="009250D7"/>
    <w:rsid w:val="00925F4E"/>
    <w:rsid w:val="009265F2"/>
    <w:rsid w:val="00927C3D"/>
    <w:rsid w:val="009303C8"/>
    <w:rsid w:val="0093326D"/>
    <w:rsid w:val="0093392E"/>
    <w:rsid w:val="00933CB1"/>
    <w:rsid w:val="009347C3"/>
    <w:rsid w:val="00934855"/>
    <w:rsid w:val="009348F9"/>
    <w:rsid w:val="00934A8F"/>
    <w:rsid w:val="00936609"/>
    <w:rsid w:val="009377FF"/>
    <w:rsid w:val="00937FF7"/>
    <w:rsid w:val="009408EC"/>
    <w:rsid w:val="00940B89"/>
    <w:rsid w:val="00942B76"/>
    <w:rsid w:val="00943F24"/>
    <w:rsid w:val="00947A98"/>
    <w:rsid w:val="00947DB5"/>
    <w:rsid w:val="0095011F"/>
    <w:rsid w:val="00950ABB"/>
    <w:rsid w:val="00950DDC"/>
    <w:rsid w:val="00951118"/>
    <w:rsid w:val="009516F3"/>
    <w:rsid w:val="009516FA"/>
    <w:rsid w:val="00951CB5"/>
    <w:rsid w:val="00951FC5"/>
    <w:rsid w:val="009525BF"/>
    <w:rsid w:val="00954DE3"/>
    <w:rsid w:val="0095625A"/>
    <w:rsid w:val="00960230"/>
    <w:rsid w:val="00960C48"/>
    <w:rsid w:val="00962162"/>
    <w:rsid w:val="00962205"/>
    <w:rsid w:val="00962699"/>
    <w:rsid w:val="00962B27"/>
    <w:rsid w:val="009630CC"/>
    <w:rsid w:val="00964099"/>
    <w:rsid w:val="00964D21"/>
    <w:rsid w:val="00964EA0"/>
    <w:rsid w:val="00965E0D"/>
    <w:rsid w:val="009662E1"/>
    <w:rsid w:val="00967279"/>
    <w:rsid w:val="009706DA"/>
    <w:rsid w:val="00970DDC"/>
    <w:rsid w:val="009716DD"/>
    <w:rsid w:val="00973937"/>
    <w:rsid w:val="00973CE0"/>
    <w:rsid w:val="0097421C"/>
    <w:rsid w:val="0097464F"/>
    <w:rsid w:val="00974FC3"/>
    <w:rsid w:val="00975B78"/>
    <w:rsid w:val="0098038D"/>
    <w:rsid w:val="009804CE"/>
    <w:rsid w:val="0098053B"/>
    <w:rsid w:val="0098154D"/>
    <w:rsid w:val="009817C8"/>
    <w:rsid w:val="00981E77"/>
    <w:rsid w:val="00984684"/>
    <w:rsid w:val="00986060"/>
    <w:rsid w:val="009861C8"/>
    <w:rsid w:val="0098669A"/>
    <w:rsid w:val="00987C3E"/>
    <w:rsid w:val="00990C30"/>
    <w:rsid w:val="00991BF8"/>
    <w:rsid w:val="00993028"/>
    <w:rsid w:val="00995DEF"/>
    <w:rsid w:val="009968A1"/>
    <w:rsid w:val="0099717C"/>
    <w:rsid w:val="00997583"/>
    <w:rsid w:val="009977A1"/>
    <w:rsid w:val="00997EF7"/>
    <w:rsid w:val="009A128F"/>
    <w:rsid w:val="009A1CDD"/>
    <w:rsid w:val="009A235C"/>
    <w:rsid w:val="009A2964"/>
    <w:rsid w:val="009A3703"/>
    <w:rsid w:val="009A412E"/>
    <w:rsid w:val="009A5C47"/>
    <w:rsid w:val="009A5DCC"/>
    <w:rsid w:val="009A6E63"/>
    <w:rsid w:val="009A711B"/>
    <w:rsid w:val="009A76BA"/>
    <w:rsid w:val="009A7803"/>
    <w:rsid w:val="009B082C"/>
    <w:rsid w:val="009B176A"/>
    <w:rsid w:val="009B20EF"/>
    <w:rsid w:val="009B215C"/>
    <w:rsid w:val="009B35CF"/>
    <w:rsid w:val="009B3E1C"/>
    <w:rsid w:val="009B4081"/>
    <w:rsid w:val="009B409E"/>
    <w:rsid w:val="009B4143"/>
    <w:rsid w:val="009B41C3"/>
    <w:rsid w:val="009B4591"/>
    <w:rsid w:val="009B5157"/>
    <w:rsid w:val="009B63DD"/>
    <w:rsid w:val="009B6A27"/>
    <w:rsid w:val="009B6ED2"/>
    <w:rsid w:val="009C0A56"/>
    <w:rsid w:val="009C175E"/>
    <w:rsid w:val="009C1B8B"/>
    <w:rsid w:val="009C1DAA"/>
    <w:rsid w:val="009C1E1E"/>
    <w:rsid w:val="009C272B"/>
    <w:rsid w:val="009C3C16"/>
    <w:rsid w:val="009C3E82"/>
    <w:rsid w:val="009C5C8F"/>
    <w:rsid w:val="009C5F0E"/>
    <w:rsid w:val="009C6945"/>
    <w:rsid w:val="009C7826"/>
    <w:rsid w:val="009D049D"/>
    <w:rsid w:val="009D05CA"/>
    <w:rsid w:val="009D0705"/>
    <w:rsid w:val="009D0B0E"/>
    <w:rsid w:val="009D27D9"/>
    <w:rsid w:val="009D3718"/>
    <w:rsid w:val="009D48D3"/>
    <w:rsid w:val="009D4ADA"/>
    <w:rsid w:val="009D6274"/>
    <w:rsid w:val="009D68CE"/>
    <w:rsid w:val="009D77D7"/>
    <w:rsid w:val="009E102B"/>
    <w:rsid w:val="009E1B2D"/>
    <w:rsid w:val="009E2872"/>
    <w:rsid w:val="009E30F9"/>
    <w:rsid w:val="009E3430"/>
    <w:rsid w:val="009E3A3F"/>
    <w:rsid w:val="009E3CE1"/>
    <w:rsid w:val="009E565C"/>
    <w:rsid w:val="009E5E4B"/>
    <w:rsid w:val="009E6561"/>
    <w:rsid w:val="009E778C"/>
    <w:rsid w:val="009E78C1"/>
    <w:rsid w:val="009F00B0"/>
    <w:rsid w:val="009F0403"/>
    <w:rsid w:val="009F05DD"/>
    <w:rsid w:val="009F0695"/>
    <w:rsid w:val="009F0EE4"/>
    <w:rsid w:val="009F1118"/>
    <w:rsid w:val="009F133D"/>
    <w:rsid w:val="009F1524"/>
    <w:rsid w:val="009F2332"/>
    <w:rsid w:val="009F2FA2"/>
    <w:rsid w:val="009F5E51"/>
    <w:rsid w:val="009F60F9"/>
    <w:rsid w:val="009F7347"/>
    <w:rsid w:val="009F79A6"/>
    <w:rsid w:val="00A0013C"/>
    <w:rsid w:val="00A006AE"/>
    <w:rsid w:val="00A00A72"/>
    <w:rsid w:val="00A00F4D"/>
    <w:rsid w:val="00A01182"/>
    <w:rsid w:val="00A01748"/>
    <w:rsid w:val="00A02C2F"/>
    <w:rsid w:val="00A0509C"/>
    <w:rsid w:val="00A0697B"/>
    <w:rsid w:val="00A07369"/>
    <w:rsid w:val="00A11C98"/>
    <w:rsid w:val="00A14815"/>
    <w:rsid w:val="00A1756D"/>
    <w:rsid w:val="00A17B22"/>
    <w:rsid w:val="00A17B99"/>
    <w:rsid w:val="00A202C5"/>
    <w:rsid w:val="00A2073D"/>
    <w:rsid w:val="00A22333"/>
    <w:rsid w:val="00A227FD"/>
    <w:rsid w:val="00A235D2"/>
    <w:rsid w:val="00A25EA4"/>
    <w:rsid w:val="00A2646D"/>
    <w:rsid w:val="00A27C72"/>
    <w:rsid w:val="00A27D94"/>
    <w:rsid w:val="00A30691"/>
    <w:rsid w:val="00A30E41"/>
    <w:rsid w:val="00A318F1"/>
    <w:rsid w:val="00A31AC7"/>
    <w:rsid w:val="00A31C72"/>
    <w:rsid w:val="00A333CD"/>
    <w:rsid w:val="00A334C4"/>
    <w:rsid w:val="00A33A90"/>
    <w:rsid w:val="00A343A4"/>
    <w:rsid w:val="00A343A8"/>
    <w:rsid w:val="00A34825"/>
    <w:rsid w:val="00A34DE3"/>
    <w:rsid w:val="00A353F9"/>
    <w:rsid w:val="00A35DCC"/>
    <w:rsid w:val="00A36CF6"/>
    <w:rsid w:val="00A37A71"/>
    <w:rsid w:val="00A37B7C"/>
    <w:rsid w:val="00A42022"/>
    <w:rsid w:val="00A4383B"/>
    <w:rsid w:val="00A43D5C"/>
    <w:rsid w:val="00A44056"/>
    <w:rsid w:val="00A44238"/>
    <w:rsid w:val="00A44B15"/>
    <w:rsid w:val="00A45489"/>
    <w:rsid w:val="00A46D87"/>
    <w:rsid w:val="00A46D8F"/>
    <w:rsid w:val="00A471E1"/>
    <w:rsid w:val="00A4763D"/>
    <w:rsid w:val="00A47BFD"/>
    <w:rsid w:val="00A47D14"/>
    <w:rsid w:val="00A5202A"/>
    <w:rsid w:val="00A52325"/>
    <w:rsid w:val="00A52F27"/>
    <w:rsid w:val="00A54787"/>
    <w:rsid w:val="00A5614F"/>
    <w:rsid w:val="00A57D05"/>
    <w:rsid w:val="00A57DED"/>
    <w:rsid w:val="00A61E4A"/>
    <w:rsid w:val="00A6210E"/>
    <w:rsid w:val="00A62B69"/>
    <w:rsid w:val="00A6352A"/>
    <w:rsid w:val="00A65A9A"/>
    <w:rsid w:val="00A67430"/>
    <w:rsid w:val="00A67BEF"/>
    <w:rsid w:val="00A706E6"/>
    <w:rsid w:val="00A71229"/>
    <w:rsid w:val="00A72A1C"/>
    <w:rsid w:val="00A72A1F"/>
    <w:rsid w:val="00A74F70"/>
    <w:rsid w:val="00A75092"/>
    <w:rsid w:val="00A77460"/>
    <w:rsid w:val="00A77932"/>
    <w:rsid w:val="00A8037C"/>
    <w:rsid w:val="00A8163F"/>
    <w:rsid w:val="00A81BFF"/>
    <w:rsid w:val="00A83243"/>
    <w:rsid w:val="00A84A7E"/>
    <w:rsid w:val="00A84B64"/>
    <w:rsid w:val="00A856C5"/>
    <w:rsid w:val="00A85CA1"/>
    <w:rsid w:val="00A864A5"/>
    <w:rsid w:val="00A864CA"/>
    <w:rsid w:val="00A87EAD"/>
    <w:rsid w:val="00A928AE"/>
    <w:rsid w:val="00A935EF"/>
    <w:rsid w:val="00A945FC"/>
    <w:rsid w:val="00A94643"/>
    <w:rsid w:val="00A95401"/>
    <w:rsid w:val="00A95EC4"/>
    <w:rsid w:val="00A96892"/>
    <w:rsid w:val="00A96D0B"/>
    <w:rsid w:val="00A97B45"/>
    <w:rsid w:val="00AA0A5A"/>
    <w:rsid w:val="00AA27B3"/>
    <w:rsid w:val="00AA38B4"/>
    <w:rsid w:val="00AA3E65"/>
    <w:rsid w:val="00AA49C9"/>
    <w:rsid w:val="00AA6EDC"/>
    <w:rsid w:val="00AA7B55"/>
    <w:rsid w:val="00AB147C"/>
    <w:rsid w:val="00AB1962"/>
    <w:rsid w:val="00AB32DE"/>
    <w:rsid w:val="00AB3B19"/>
    <w:rsid w:val="00AB4CC3"/>
    <w:rsid w:val="00AB74D9"/>
    <w:rsid w:val="00AB7A92"/>
    <w:rsid w:val="00AC1A83"/>
    <w:rsid w:val="00AC1C52"/>
    <w:rsid w:val="00AC1DD9"/>
    <w:rsid w:val="00AC3E9E"/>
    <w:rsid w:val="00AC4084"/>
    <w:rsid w:val="00AC47B6"/>
    <w:rsid w:val="00AC4FAD"/>
    <w:rsid w:val="00AC5CE3"/>
    <w:rsid w:val="00AC79FA"/>
    <w:rsid w:val="00AC7F86"/>
    <w:rsid w:val="00AD1C12"/>
    <w:rsid w:val="00AD1C48"/>
    <w:rsid w:val="00AD2659"/>
    <w:rsid w:val="00AD429D"/>
    <w:rsid w:val="00AD46AE"/>
    <w:rsid w:val="00AD4795"/>
    <w:rsid w:val="00AD496D"/>
    <w:rsid w:val="00AD501F"/>
    <w:rsid w:val="00AD55F6"/>
    <w:rsid w:val="00AE11AA"/>
    <w:rsid w:val="00AE1E02"/>
    <w:rsid w:val="00AE2A46"/>
    <w:rsid w:val="00AE3438"/>
    <w:rsid w:val="00AE4F53"/>
    <w:rsid w:val="00AE593C"/>
    <w:rsid w:val="00AE7A28"/>
    <w:rsid w:val="00AF0A97"/>
    <w:rsid w:val="00AF2111"/>
    <w:rsid w:val="00AF28B9"/>
    <w:rsid w:val="00AF4FC0"/>
    <w:rsid w:val="00AF61D8"/>
    <w:rsid w:val="00AF681C"/>
    <w:rsid w:val="00AF6BB4"/>
    <w:rsid w:val="00B019C5"/>
    <w:rsid w:val="00B01ED4"/>
    <w:rsid w:val="00B023A1"/>
    <w:rsid w:val="00B02B56"/>
    <w:rsid w:val="00B03247"/>
    <w:rsid w:val="00B04488"/>
    <w:rsid w:val="00B063BB"/>
    <w:rsid w:val="00B063C1"/>
    <w:rsid w:val="00B072E8"/>
    <w:rsid w:val="00B07E2B"/>
    <w:rsid w:val="00B103BE"/>
    <w:rsid w:val="00B11123"/>
    <w:rsid w:val="00B11446"/>
    <w:rsid w:val="00B12F00"/>
    <w:rsid w:val="00B132A9"/>
    <w:rsid w:val="00B135B5"/>
    <w:rsid w:val="00B1455A"/>
    <w:rsid w:val="00B146E2"/>
    <w:rsid w:val="00B155F2"/>
    <w:rsid w:val="00B1575E"/>
    <w:rsid w:val="00B15C53"/>
    <w:rsid w:val="00B1618C"/>
    <w:rsid w:val="00B16845"/>
    <w:rsid w:val="00B16BBC"/>
    <w:rsid w:val="00B17721"/>
    <w:rsid w:val="00B20443"/>
    <w:rsid w:val="00B2054B"/>
    <w:rsid w:val="00B21C09"/>
    <w:rsid w:val="00B22328"/>
    <w:rsid w:val="00B2262B"/>
    <w:rsid w:val="00B2335F"/>
    <w:rsid w:val="00B234F1"/>
    <w:rsid w:val="00B31920"/>
    <w:rsid w:val="00B3209C"/>
    <w:rsid w:val="00B32F28"/>
    <w:rsid w:val="00B337E3"/>
    <w:rsid w:val="00B343CE"/>
    <w:rsid w:val="00B34F60"/>
    <w:rsid w:val="00B404F3"/>
    <w:rsid w:val="00B40EE1"/>
    <w:rsid w:val="00B40F9C"/>
    <w:rsid w:val="00B41EA3"/>
    <w:rsid w:val="00B42DC2"/>
    <w:rsid w:val="00B4344E"/>
    <w:rsid w:val="00B436B2"/>
    <w:rsid w:val="00B45003"/>
    <w:rsid w:val="00B45DA0"/>
    <w:rsid w:val="00B47185"/>
    <w:rsid w:val="00B501C7"/>
    <w:rsid w:val="00B50282"/>
    <w:rsid w:val="00B50835"/>
    <w:rsid w:val="00B50F09"/>
    <w:rsid w:val="00B51BD0"/>
    <w:rsid w:val="00B5208D"/>
    <w:rsid w:val="00B52939"/>
    <w:rsid w:val="00B52F0B"/>
    <w:rsid w:val="00B5397A"/>
    <w:rsid w:val="00B539A3"/>
    <w:rsid w:val="00B550D2"/>
    <w:rsid w:val="00B55AC1"/>
    <w:rsid w:val="00B55C50"/>
    <w:rsid w:val="00B5716B"/>
    <w:rsid w:val="00B573E8"/>
    <w:rsid w:val="00B57537"/>
    <w:rsid w:val="00B578E8"/>
    <w:rsid w:val="00B604F4"/>
    <w:rsid w:val="00B61521"/>
    <w:rsid w:val="00B61EBF"/>
    <w:rsid w:val="00B63013"/>
    <w:rsid w:val="00B63448"/>
    <w:rsid w:val="00B6359E"/>
    <w:rsid w:val="00B63B6C"/>
    <w:rsid w:val="00B63D1F"/>
    <w:rsid w:val="00B656CB"/>
    <w:rsid w:val="00B6604B"/>
    <w:rsid w:val="00B666C8"/>
    <w:rsid w:val="00B671CA"/>
    <w:rsid w:val="00B676B3"/>
    <w:rsid w:val="00B67B81"/>
    <w:rsid w:val="00B67C2E"/>
    <w:rsid w:val="00B70D2A"/>
    <w:rsid w:val="00B711CA"/>
    <w:rsid w:val="00B7149E"/>
    <w:rsid w:val="00B71B4C"/>
    <w:rsid w:val="00B73B7B"/>
    <w:rsid w:val="00B7479C"/>
    <w:rsid w:val="00B74EB0"/>
    <w:rsid w:val="00B76461"/>
    <w:rsid w:val="00B771D4"/>
    <w:rsid w:val="00B77581"/>
    <w:rsid w:val="00B801A5"/>
    <w:rsid w:val="00B81C3F"/>
    <w:rsid w:val="00B82975"/>
    <w:rsid w:val="00B82DC9"/>
    <w:rsid w:val="00B82FFE"/>
    <w:rsid w:val="00B83939"/>
    <w:rsid w:val="00B83B41"/>
    <w:rsid w:val="00B83BDF"/>
    <w:rsid w:val="00B854EB"/>
    <w:rsid w:val="00B86A3F"/>
    <w:rsid w:val="00B86CAC"/>
    <w:rsid w:val="00B877EF"/>
    <w:rsid w:val="00B87C24"/>
    <w:rsid w:val="00B91349"/>
    <w:rsid w:val="00B91EC0"/>
    <w:rsid w:val="00B933A0"/>
    <w:rsid w:val="00B936F2"/>
    <w:rsid w:val="00B93F55"/>
    <w:rsid w:val="00B94A4A"/>
    <w:rsid w:val="00B94FAA"/>
    <w:rsid w:val="00B96038"/>
    <w:rsid w:val="00B9712E"/>
    <w:rsid w:val="00B97590"/>
    <w:rsid w:val="00B978F3"/>
    <w:rsid w:val="00BA11EC"/>
    <w:rsid w:val="00BA18F8"/>
    <w:rsid w:val="00BA2341"/>
    <w:rsid w:val="00BA4F82"/>
    <w:rsid w:val="00BA5CF9"/>
    <w:rsid w:val="00BA6AFC"/>
    <w:rsid w:val="00BA79C5"/>
    <w:rsid w:val="00BA7ED1"/>
    <w:rsid w:val="00BB01C2"/>
    <w:rsid w:val="00BB04E8"/>
    <w:rsid w:val="00BB0ABB"/>
    <w:rsid w:val="00BB2C0C"/>
    <w:rsid w:val="00BB36ED"/>
    <w:rsid w:val="00BB3A5A"/>
    <w:rsid w:val="00BB3CFD"/>
    <w:rsid w:val="00BB41C3"/>
    <w:rsid w:val="00BB4F63"/>
    <w:rsid w:val="00BB6A99"/>
    <w:rsid w:val="00BB6FA9"/>
    <w:rsid w:val="00BB7641"/>
    <w:rsid w:val="00BC0686"/>
    <w:rsid w:val="00BC28AB"/>
    <w:rsid w:val="00BC2B24"/>
    <w:rsid w:val="00BC2EDA"/>
    <w:rsid w:val="00BC3BB0"/>
    <w:rsid w:val="00BC620A"/>
    <w:rsid w:val="00BD1062"/>
    <w:rsid w:val="00BD1DCE"/>
    <w:rsid w:val="00BD27D3"/>
    <w:rsid w:val="00BD3333"/>
    <w:rsid w:val="00BD39C5"/>
    <w:rsid w:val="00BD4DBF"/>
    <w:rsid w:val="00BD5BDB"/>
    <w:rsid w:val="00BD5F0E"/>
    <w:rsid w:val="00BD776A"/>
    <w:rsid w:val="00BD7A24"/>
    <w:rsid w:val="00BE09DE"/>
    <w:rsid w:val="00BE0A20"/>
    <w:rsid w:val="00BE0A7E"/>
    <w:rsid w:val="00BE1897"/>
    <w:rsid w:val="00BE23FB"/>
    <w:rsid w:val="00BE266F"/>
    <w:rsid w:val="00BE3439"/>
    <w:rsid w:val="00BE3717"/>
    <w:rsid w:val="00BE3B41"/>
    <w:rsid w:val="00BE4F36"/>
    <w:rsid w:val="00BE62FC"/>
    <w:rsid w:val="00BE6995"/>
    <w:rsid w:val="00BE6A87"/>
    <w:rsid w:val="00BF18C0"/>
    <w:rsid w:val="00BF1B3A"/>
    <w:rsid w:val="00BF25BC"/>
    <w:rsid w:val="00BF2772"/>
    <w:rsid w:val="00BF37AC"/>
    <w:rsid w:val="00BF3817"/>
    <w:rsid w:val="00BF4829"/>
    <w:rsid w:val="00BF4A53"/>
    <w:rsid w:val="00BF64A7"/>
    <w:rsid w:val="00BF6B1C"/>
    <w:rsid w:val="00C00462"/>
    <w:rsid w:val="00C00DD0"/>
    <w:rsid w:val="00C02536"/>
    <w:rsid w:val="00C0527C"/>
    <w:rsid w:val="00C0540D"/>
    <w:rsid w:val="00C07A20"/>
    <w:rsid w:val="00C11687"/>
    <w:rsid w:val="00C116DE"/>
    <w:rsid w:val="00C11D18"/>
    <w:rsid w:val="00C1383D"/>
    <w:rsid w:val="00C13A42"/>
    <w:rsid w:val="00C13CF0"/>
    <w:rsid w:val="00C160B1"/>
    <w:rsid w:val="00C17429"/>
    <w:rsid w:val="00C1790B"/>
    <w:rsid w:val="00C20717"/>
    <w:rsid w:val="00C208D6"/>
    <w:rsid w:val="00C21341"/>
    <w:rsid w:val="00C238C0"/>
    <w:rsid w:val="00C24BC4"/>
    <w:rsid w:val="00C2520B"/>
    <w:rsid w:val="00C25835"/>
    <w:rsid w:val="00C31427"/>
    <w:rsid w:val="00C31935"/>
    <w:rsid w:val="00C31DBB"/>
    <w:rsid w:val="00C32341"/>
    <w:rsid w:val="00C3245E"/>
    <w:rsid w:val="00C32E2C"/>
    <w:rsid w:val="00C333AC"/>
    <w:rsid w:val="00C33675"/>
    <w:rsid w:val="00C33E98"/>
    <w:rsid w:val="00C35CC3"/>
    <w:rsid w:val="00C35F1D"/>
    <w:rsid w:val="00C35FDF"/>
    <w:rsid w:val="00C361B4"/>
    <w:rsid w:val="00C373A3"/>
    <w:rsid w:val="00C401A3"/>
    <w:rsid w:val="00C40AFA"/>
    <w:rsid w:val="00C4122A"/>
    <w:rsid w:val="00C42514"/>
    <w:rsid w:val="00C4394A"/>
    <w:rsid w:val="00C446E6"/>
    <w:rsid w:val="00C45418"/>
    <w:rsid w:val="00C46DB1"/>
    <w:rsid w:val="00C477E2"/>
    <w:rsid w:val="00C50400"/>
    <w:rsid w:val="00C51808"/>
    <w:rsid w:val="00C51DEE"/>
    <w:rsid w:val="00C527DB"/>
    <w:rsid w:val="00C54AA1"/>
    <w:rsid w:val="00C5515A"/>
    <w:rsid w:val="00C55206"/>
    <w:rsid w:val="00C558E0"/>
    <w:rsid w:val="00C56C35"/>
    <w:rsid w:val="00C57B64"/>
    <w:rsid w:val="00C60936"/>
    <w:rsid w:val="00C60F1B"/>
    <w:rsid w:val="00C6107E"/>
    <w:rsid w:val="00C62F54"/>
    <w:rsid w:val="00C63BC4"/>
    <w:rsid w:val="00C64F4C"/>
    <w:rsid w:val="00C6589E"/>
    <w:rsid w:val="00C658B8"/>
    <w:rsid w:val="00C65E6A"/>
    <w:rsid w:val="00C67737"/>
    <w:rsid w:val="00C67E60"/>
    <w:rsid w:val="00C706E4"/>
    <w:rsid w:val="00C733B0"/>
    <w:rsid w:val="00C7470C"/>
    <w:rsid w:val="00C74D79"/>
    <w:rsid w:val="00C74DC2"/>
    <w:rsid w:val="00C752C8"/>
    <w:rsid w:val="00C75422"/>
    <w:rsid w:val="00C75D9D"/>
    <w:rsid w:val="00C75F5A"/>
    <w:rsid w:val="00C760AC"/>
    <w:rsid w:val="00C76A42"/>
    <w:rsid w:val="00C775E3"/>
    <w:rsid w:val="00C808B8"/>
    <w:rsid w:val="00C81A72"/>
    <w:rsid w:val="00C81BAA"/>
    <w:rsid w:val="00C81CAC"/>
    <w:rsid w:val="00C820D0"/>
    <w:rsid w:val="00C8271B"/>
    <w:rsid w:val="00C8438C"/>
    <w:rsid w:val="00C84AEA"/>
    <w:rsid w:val="00C8642A"/>
    <w:rsid w:val="00C86921"/>
    <w:rsid w:val="00C86CFA"/>
    <w:rsid w:val="00C8731E"/>
    <w:rsid w:val="00C873CC"/>
    <w:rsid w:val="00C915E1"/>
    <w:rsid w:val="00C9172C"/>
    <w:rsid w:val="00C92239"/>
    <w:rsid w:val="00C93691"/>
    <w:rsid w:val="00C93842"/>
    <w:rsid w:val="00C93923"/>
    <w:rsid w:val="00C939D5"/>
    <w:rsid w:val="00C94145"/>
    <w:rsid w:val="00C94337"/>
    <w:rsid w:val="00C94E9E"/>
    <w:rsid w:val="00C955AB"/>
    <w:rsid w:val="00C95A70"/>
    <w:rsid w:val="00C96395"/>
    <w:rsid w:val="00C969E3"/>
    <w:rsid w:val="00C96EC8"/>
    <w:rsid w:val="00CA088A"/>
    <w:rsid w:val="00CA0BDF"/>
    <w:rsid w:val="00CA28E5"/>
    <w:rsid w:val="00CA2FD5"/>
    <w:rsid w:val="00CA346F"/>
    <w:rsid w:val="00CA3AB1"/>
    <w:rsid w:val="00CA4818"/>
    <w:rsid w:val="00CA5388"/>
    <w:rsid w:val="00CA65B0"/>
    <w:rsid w:val="00CA66F3"/>
    <w:rsid w:val="00CA7108"/>
    <w:rsid w:val="00CA7BB4"/>
    <w:rsid w:val="00CA7E78"/>
    <w:rsid w:val="00CB0251"/>
    <w:rsid w:val="00CB0BEC"/>
    <w:rsid w:val="00CB0D40"/>
    <w:rsid w:val="00CB1C4E"/>
    <w:rsid w:val="00CB27EF"/>
    <w:rsid w:val="00CB5935"/>
    <w:rsid w:val="00CB6380"/>
    <w:rsid w:val="00CB73D6"/>
    <w:rsid w:val="00CB753C"/>
    <w:rsid w:val="00CC04E1"/>
    <w:rsid w:val="00CC0C7D"/>
    <w:rsid w:val="00CC0FC3"/>
    <w:rsid w:val="00CC170D"/>
    <w:rsid w:val="00CC24AF"/>
    <w:rsid w:val="00CC27B4"/>
    <w:rsid w:val="00CC2893"/>
    <w:rsid w:val="00CC3213"/>
    <w:rsid w:val="00CC3AB5"/>
    <w:rsid w:val="00CC729D"/>
    <w:rsid w:val="00CC7E1D"/>
    <w:rsid w:val="00CD03AF"/>
    <w:rsid w:val="00CD101E"/>
    <w:rsid w:val="00CD17BC"/>
    <w:rsid w:val="00CD2B9B"/>
    <w:rsid w:val="00CD45A3"/>
    <w:rsid w:val="00CD4DE2"/>
    <w:rsid w:val="00CD5719"/>
    <w:rsid w:val="00CD6E3B"/>
    <w:rsid w:val="00CD7234"/>
    <w:rsid w:val="00CD7868"/>
    <w:rsid w:val="00CE0454"/>
    <w:rsid w:val="00CE2655"/>
    <w:rsid w:val="00CE28F4"/>
    <w:rsid w:val="00CE2AB4"/>
    <w:rsid w:val="00CE2B5F"/>
    <w:rsid w:val="00CE4C63"/>
    <w:rsid w:val="00CE6595"/>
    <w:rsid w:val="00CF0B8F"/>
    <w:rsid w:val="00CF1427"/>
    <w:rsid w:val="00CF1D62"/>
    <w:rsid w:val="00CF22B9"/>
    <w:rsid w:val="00CF2422"/>
    <w:rsid w:val="00CF3A57"/>
    <w:rsid w:val="00CF438E"/>
    <w:rsid w:val="00CF638F"/>
    <w:rsid w:val="00CF6944"/>
    <w:rsid w:val="00CF6FF1"/>
    <w:rsid w:val="00D001EE"/>
    <w:rsid w:val="00D005F0"/>
    <w:rsid w:val="00D0080C"/>
    <w:rsid w:val="00D01447"/>
    <w:rsid w:val="00D015D9"/>
    <w:rsid w:val="00D01793"/>
    <w:rsid w:val="00D021C8"/>
    <w:rsid w:val="00D02910"/>
    <w:rsid w:val="00D04002"/>
    <w:rsid w:val="00D041D7"/>
    <w:rsid w:val="00D04AEC"/>
    <w:rsid w:val="00D04EEE"/>
    <w:rsid w:val="00D05E63"/>
    <w:rsid w:val="00D06E8C"/>
    <w:rsid w:val="00D115C1"/>
    <w:rsid w:val="00D11D74"/>
    <w:rsid w:val="00D12353"/>
    <w:rsid w:val="00D12D62"/>
    <w:rsid w:val="00D14E2F"/>
    <w:rsid w:val="00D15A09"/>
    <w:rsid w:val="00D15C51"/>
    <w:rsid w:val="00D17282"/>
    <w:rsid w:val="00D176E1"/>
    <w:rsid w:val="00D17DFE"/>
    <w:rsid w:val="00D215E0"/>
    <w:rsid w:val="00D21AFB"/>
    <w:rsid w:val="00D22360"/>
    <w:rsid w:val="00D22AA1"/>
    <w:rsid w:val="00D22FE2"/>
    <w:rsid w:val="00D231CC"/>
    <w:rsid w:val="00D24AF0"/>
    <w:rsid w:val="00D250A4"/>
    <w:rsid w:val="00D259A0"/>
    <w:rsid w:val="00D261C4"/>
    <w:rsid w:val="00D276E7"/>
    <w:rsid w:val="00D27FBB"/>
    <w:rsid w:val="00D30631"/>
    <w:rsid w:val="00D30659"/>
    <w:rsid w:val="00D308FB"/>
    <w:rsid w:val="00D30D10"/>
    <w:rsid w:val="00D31F41"/>
    <w:rsid w:val="00D327CB"/>
    <w:rsid w:val="00D33AAB"/>
    <w:rsid w:val="00D34C2C"/>
    <w:rsid w:val="00D36110"/>
    <w:rsid w:val="00D36921"/>
    <w:rsid w:val="00D36D5F"/>
    <w:rsid w:val="00D37F55"/>
    <w:rsid w:val="00D40BE4"/>
    <w:rsid w:val="00D412DA"/>
    <w:rsid w:val="00D421F6"/>
    <w:rsid w:val="00D42DDD"/>
    <w:rsid w:val="00D42E47"/>
    <w:rsid w:val="00D44619"/>
    <w:rsid w:val="00D4499C"/>
    <w:rsid w:val="00D44A3F"/>
    <w:rsid w:val="00D45AD2"/>
    <w:rsid w:val="00D45D3B"/>
    <w:rsid w:val="00D471F1"/>
    <w:rsid w:val="00D47688"/>
    <w:rsid w:val="00D47776"/>
    <w:rsid w:val="00D53477"/>
    <w:rsid w:val="00D5374E"/>
    <w:rsid w:val="00D54777"/>
    <w:rsid w:val="00D54C75"/>
    <w:rsid w:val="00D552DB"/>
    <w:rsid w:val="00D5561C"/>
    <w:rsid w:val="00D60A03"/>
    <w:rsid w:val="00D61551"/>
    <w:rsid w:val="00D61A84"/>
    <w:rsid w:val="00D61F97"/>
    <w:rsid w:val="00D61FA9"/>
    <w:rsid w:val="00D643CD"/>
    <w:rsid w:val="00D64954"/>
    <w:rsid w:val="00D65A47"/>
    <w:rsid w:val="00D6650C"/>
    <w:rsid w:val="00D66837"/>
    <w:rsid w:val="00D66C8B"/>
    <w:rsid w:val="00D67809"/>
    <w:rsid w:val="00D714A5"/>
    <w:rsid w:val="00D72AAD"/>
    <w:rsid w:val="00D73ECC"/>
    <w:rsid w:val="00D747FC"/>
    <w:rsid w:val="00D748F6"/>
    <w:rsid w:val="00D74C1E"/>
    <w:rsid w:val="00D768A2"/>
    <w:rsid w:val="00D76A20"/>
    <w:rsid w:val="00D77488"/>
    <w:rsid w:val="00D7778A"/>
    <w:rsid w:val="00D77BA0"/>
    <w:rsid w:val="00D81A9C"/>
    <w:rsid w:val="00D821FE"/>
    <w:rsid w:val="00D82B0D"/>
    <w:rsid w:val="00D82F83"/>
    <w:rsid w:val="00D8340A"/>
    <w:rsid w:val="00D83BCE"/>
    <w:rsid w:val="00D86BCB"/>
    <w:rsid w:val="00D87589"/>
    <w:rsid w:val="00D91682"/>
    <w:rsid w:val="00D93618"/>
    <w:rsid w:val="00D95787"/>
    <w:rsid w:val="00D95B3F"/>
    <w:rsid w:val="00D97776"/>
    <w:rsid w:val="00DA0401"/>
    <w:rsid w:val="00DA07D8"/>
    <w:rsid w:val="00DA0EAE"/>
    <w:rsid w:val="00DA1B6F"/>
    <w:rsid w:val="00DA1B8F"/>
    <w:rsid w:val="00DA2A1E"/>
    <w:rsid w:val="00DA2F30"/>
    <w:rsid w:val="00DA39C6"/>
    <w:rsid w:val="00DA51C4"/>
    <w:rsid w:val="00DA601B"/>
    <w:rsid w:val="00DA746C"/>
    <w:rsid w:val="00DA7C12"/>
    <w:rsid w:val="00DB003B"/>
    <w:rsid w:val="00DB014E"/>
    <w:rsid w:val="00DB09DE"/>
    <w:rsid w:val="00DB11A1"/>
    <w:rsid w:val="00DB12FA"/>
    <w:rsid w:val="00DB16B1"/>
    <w:rsid w:val="00DB20D4"/>
    <w:rsid w:val="00DB3364"/>
    <w:rsid w:val="00DB5B0D"/>
    <w:rsid w:val="00DB5C88"/>
    <w:rsid w:val="00DB602B"/>
    <w:rsid w:val="00DB74DA"/>
    <w:rsid w:val="00DB7D3F"/>
    <w:rsid w:val="00DC075C"/>
    <w:rsid w:val="00DC3E55"/>
    <w:rsid w:val="00DC4A8F"/>
    <w:rsid w:val="00DC5814"/>
    <w:rsid w:val="00DC5AA9"/>
    <w:rsid w:val="00DC5DC4"/>
    <w:rsid w:val="00DC7670"/>
    <w:rsid w:val="00DC7DD1"/>
    <w:rsid w:val="00DD1D77"/>
    <w:rsid w:val="00DD2CA3"/>
    <w:rsid w:val="00DD2D56"/>
    <w:rsid w:val="00DD4B55"/>
    <w:rsid w:val="00DD4D9A"/>
    <w:rsid w:val="00DD50CA"/>
    <w:rsid w:val="00DD790B"/>
    <w:rsid w:val="00DD7DA3"/>
    <w:rsid w:val="00DE0832"/>
    <w:rsid w:val="00DE0CA0"/>
    <w:rsid w:val="00DE1E67"/>
    <w:rsid w:val="00DE3104"/>
    <w:rsid w:val="00DE483C"/>
    <w:rsid w:val="00DE50CA"/>
    <w:rsid w:val="00DE77BC"/>
    <w:rsid w:val="00DF045D"/>
    <w:rsid w:val="00DF0519"/>
    <w:rsid w:val="00DF0709"/>
    <w:rsid w:val="00DF1F0A"/>
    <w:rsid w:val="00DF23AE"/>
    <w:rsid w:val="00DF23DC"/>
    <w:rsid w:val="00DF2760"/>
    <w:rsid w:val="00DF363A"/>
    <w:rsid w:val="00DF3AB9"/>
    <w:rsid w:val="00DF4340"/>
    <w:rsid w:val="00DF441E"/>
    <w:rsid w:val="00DF4AB1"/>
    <w:rsid w:val="00DF5667"/>
    <w:rsid w:val="00DF5748"/>
    <w:rsid w:val="00DF58DD"/>
    <w:rsid w:val="00DF75BE"/>
    <w:rsid w:val="00E0100A"/>
    <w:rsid w:val="00E0270A"/>
    <w:rsid w:val="00E05BBF"/>
    <w:rsid w:val="00E0649E"/>
    <w:rsid w:val="00E074E4"/>
    <w:rsid w:val="00E07748"/>
    <w:rsid w:val="00E07D2C"/>
    <w:rsid w:val="00E1007F"/>
    <w:rsid w:val="00E10D42"/>
    <w:rsid w:val="00E110DA"/>
    <w:rsid w:val="00E12552"/>
    <w:rsid w:val="00E12EE7"/>
    <w:rsid w:val="00E143B0"/>
    <w:rsid w:val="00E14F1D"/>
    <w:rsid w:val="00E15315"/>
    <w:rsid w:val="00E15F46"/>
    <w:rsid w:val="00E16FBD"/>
    <w:rsid w:val="00E172CB"/>
    <w:rsid w:val="00E17685"/>
    <w:rsid w:val="00E17701"/>
    <w:rsid w:val="00E20A96"/>
    <w:rsid w:val="00E21A42"/>
    <w:rsid w:val="00E21DBA"/>
    <w:rsid w:val="00E222D0"/>
    <w:rsid w:val="00E2239D"/>
    <w:rsid w:val="00E22A46"/>
    <w:rsid w:val="00E22C30"/>
    <w:rsid w:val="00E22C89"/>
    <w:rsid w:val="00E230B6"/>
    <w:rsid w:val="00E231F0"/>
    <w:rsid w:val="00E2436E"/>
    <w:rsid w:val="00E25984"/>
    <w:rsid w:val="00E25FD1"/>
    <w:rsid w:val="00E2689E"/>
    <w:rsid w:val="00E26D26"/>
    <w:rsid w:val="00E27CEF"/>
    <w:rsid w:val="00E27ED2"/>
    <w:rsid w:val="00E31963"/>
    <w:rsid w:val="00E33126"/>
    <w:rsid w:val="00E35060"/>
    <w:rsid w:val="00E35F72"/>
    <w:rsid w:val="00E3663B"/>
    <w:rsid w:val="00E36927"/>
    <w:rsid w:val="00E37281"/>
    <w:rsid w:val="00E4004D"/>
    <w:rsid w:val="00E40B25"/>
    <w:rsid w:val="00E41183"/>
    <w:rsid w:val="00E4233F"/>
    <w:rsid w:val="00E42659"/>
    <w:rsid w:val="00E434A2"/>
    <w:rsid w:val="00E44E63"/>
    <w:rsid w:val="00E45DD2"/>
    <w:rsid w:val="00E46990"/>
    <w:rsid w:val="00E46D36"/>
    <w:rsid w:val="00E47F3A"/>
    <w:rsid w:val="00E50315"/>
    <w:rsid w:val="00E510DA"/>
    <w:rsid w:val="00E5113F"/>
    <w:rsid w:val="00E5161E"/>
    <w:rsid w:val="00E53165"/>
    <w:rsid w:val="00E53BE1"/>
    <w:rsid w:val="00E53EC6"/>
    <w:rsid w:val="00E54EC7"/>
    <w:rsid w:val="00E5550C"/>
    <w:rsid w:val="00E55F2C"/>
    <w:rsid w:val="00E565CB"/>
    <w:rsid w:val="00E56B4D"/>
    <w:rsid w:val="00E56F8D"/>
    <w:rsid w:val="00E57241"/>
    <w:rsid w:val="00E6090E"/>
    <w:rsid w:val="00E60F83"/>
    <w:rsid w:val="00E610DD"/>
    <w:rsid w:val="00E61242"/>
    <w:rsid w:val="00E61EB2"/>
    <w:rsid w:val="00E62D6A"/>
    <w:rsid w:val="00E643B2"/>
    <w:rsid w:val="00E645C8"/>
    <w:rsid w:val="00E64B28"/>
    <w:rsid w:val="00E653DD"/>
    <w:rsid w:val="00E6655A"/>
    <w:rsid w:val="00E701C8"/>
    <w:rsid w:val="00E70380"/>
    <w:rsid w:val="00E71214"/>
    <w:rsid w:val="00E713C2"/>
    <w:rsid w:val="00E7151D"/>
    <w:rsid w:val="00E71A43"/>
    <w:rsid w:val="00E71C94"/>
    <w:rsid w:val="00E72DCB"/>
    <w:rsid w:val="00E73885"/>
    <w:rsid w:val="00E74057"/>
    <w:rsid w:val="00E744A0"/>
    <w:rsid w:val="00E75351"/>
    <w:rsid w:val="00E7601C"/>
    <w:rsid w:val="00E77998"/>
    <w:rsid w:val="00E779BD"/>
    <w:rsid w:val="00E8008F"/>
    <w:rsid w:val="00E801A4"/>
    <w:rsid w:val="00E807B3"/>
    <w:rsid w:val="00E81A4F"/>
    <w:rsid w:val="00E81F7D"/>
    <w:rsid w:val="00E82FD1"/>
    <w:rsid w:val="00E84A01"/>
    <w:rsid w:val="00E84BD1"/>
    <w:rsid w:val="00E84F90"/>
    <w:rsid w:val="00E86930"/>
    <w:rsid w:val="00E86E21"/>
    <w:rsid w:val="00E9036C"/>
    <w:rsid w:val="00E90A8F"/>
    <w:rsid w:val="00E92381"/>
    <w:rsid w:val="00E92548"/>
    <w:rsid w:val="00E92697"/>
    <w:rsid w:val="00E95E7C"/>
    <w:rsid w:val="00E95FFD"/>
    <w:rsid w:val="00E969F5"/>
    <w:rsid w:val="00E9730F"/>
    <w:rsid w:val="00EA2202"/>
    <w:rsid w:val="00EA2E38"/>
    <w:rsid w:val="00EA4778"/>
    <w:rsid w:val="00EA49B4"/>
    <w:rsid w:val="00EA4B62"/>
    <w:rsid w:val="00EA5E99"/>
    <w:rsid w:val="00EA63A4"/>
    <w:rsid w:val="00EA63F8"/>
    <w:rsid w:val="00EA6C34"/>
    <w:rsid w:val="00EA6E1D"/>
    <w:rsid w:val="00EB28CF"/>
    <w:rsid w:val="00EB2CFB"/>
    <w:rsid w:val="00EB3319"/>
    <w:rsid w:val="00EB418B"/>
    <w:rsid w:val="00EC1777"/>
    <w:rsid w:val="00EC1D62"/>
    <w:rsid w:val="00EC2E5F"/>
    <w:rsid w:val="00EC4D79"/>
    <w:rsid w:val="00EC683C"/>
    <w:rsid w:val="00EC70FF"/>
    <w:rsid w:val="00ED0BB8"/>
    <w:rsid w:val="00ED11B9"/>
    <w:rsid w:val="00ED125A"/>
    <w:rsid w:val="00ED232C"/>
    <w:rsid w:val="00ED259B"/>
    <w:rsid w:val="00ED3A8A"/>
    <w:rsid w:val="00ED470D"/>
    <w:rsid w:val="00ED5190"/>
    <w:rsid w:val="00ED5621"/>
    <w:rsid w:val="00EE00EA"/>
    <w:rsid w:val="00EE0AE3"/>
    <w:rsid w:val="00EE2932"/>
    <w:rsid w:val="00EE33B5"/>
    <w:rsid w:val="00EE3441"/>
    <w:rsid w:val="00EE3BA4"/>
    <w:rsid w:val="00EE439A"/>
    <w:rsid w:val="00EE552A"/>
    <w:rsid w:val="00EE6C3B"/>
    <w:rsid w:val="00EE6DA4"/>
    <w:rsid w:val="00EE7A59"/>
    <w:rsid w:val="00EF13E0"/>
    <w:rsid w:val="00EF1E5E"/>
    <w:rsid w:val="00EF1F71"/>
    <w:rsid w:val="00EF30E9"/>
    <w:rsid w:val="00EF3129"/>
    <w:rsid w:val="00EF374C"/>
    <w:rsid w:val="00EF3777"/>
    <w:rsid w:val="00EF3FAB"/>
    <w:rsid w:val="00EF499D"/>
    <w:rsid w:val="00EF528C"/>
    <w:rsid w:val="00EF5691"/>
    <w:rsid w:val="00EF5768"/>
    <w:rsid w:val="00EF6FC3"/>
    <w:rsid w:val="00EF77FE"/>
    <w:rsid w:val="00F00870"/>
    <w:rsid w:val="00F0103B"/>
    <w:rsid w:val="00F010C1"/>
    <w:rsid w:val="00F026D0"/>
    <w:rsid w:val="00F035B2"/>
    <w:rsid w:val="00F0516D"/>
    <w:rsid w:val="00F06B43"/>
    <w:rsid w:val="00F11601"/>
    <w:rsid w:val="00F13E8C"/>
    <w:rsid w:val="00F1451D"/>
    <w:rsid w:val="00F1547C"/>
    <w:rsid w:val="00F15866"/>
    <w:rsid w:val="00F16298"/>
    <w:rsid w:val="00F167E1"/>
    <w:rsid w:val="00F204CD"/>
    <w:rsid w:val="00F20A67"/>
    <w:rsid w:val="00F21732"/>
    <w:rsid w:val="00F24C1A"/>
    <w:rsid w:val="00F25525"/>
    <w:rsid w:val="00F25D6E"/>
    <w:rsid w:val="00F25E04"/>
    <w:rsid w:val="00F273DB"/>
    <w:rsid w:val="00F27A96"/>
    <w:rsid w:val="00F31964"/>
    <w:rsid w:val="00F31C27"/>
    <w:rsid w:val="00F324D2"/>
    <w:rsid w:val="00F337C1"/>
    <w:rsid w:val="00F34861"/>
    <w:rsid w:val="00F358E0"/>
    <w:rsid w:val="00F37740"/>
    <w:rsid w:val="00F37CBF"/>
    <w:rsid w:val="00F41B0D"/>
    <w:rsid w:val="00F41F0A"/>
    <w:rsid w:val="00F44DA0"/>
    <w:rsid w:val="00F44F6C"/>
    <w:rsid w:val="00F4667D"/>
    <w:rsid w:val="00F46B8F"/>
    <w:rsid w:val="00F470BD"/>
    <w:rsid w:val="00F47344"/>
    <w:rsid w:val="00F47694"/>
    <w:rsid w:val="00F527B3"/>
    <w:rsid w:val="00F52B9F"/>
    <w:rsid w:val="00F534F4"/>
    <w:rsid w:val="00F53512"/>
    <w:rsid w:val="00F60BA6"/>
    <w:rsid w:val="00F60F3F"/>
    <w:rsid w:val="00F6181E"/>
    <w:rsid w:val="00F61BDF"/>
    <w:rsid w:val="00F62028"/>
    <w:rsid w:val="00F64460"/>
    <w:rsid w:val="00F6759C"/>
    <w:rsid w:val="00F67ED8"/>
    <w:rsid w:val="00F70694"/>
    <w:rsid w:val="00F7117D"/>
    <w:rsid w:val="00F71E66"/>
    <w:rsid w:val="00F7348A"/>
    <w:rsid w:val="00F747BD"/>
    <w:rsid w:val="00F75B37"/>
    <w:rsid w:val="00F76726"/>
    <w:rsid w:val="00F76C73"/>
    <w:rsid w:val="00F77344"/>
    <w:rsid w:val="00F80F17"/>
    <w:rsid w:val="00F81CE7"/>
    <w:rsid w:val="00F83FBB"/>
    <w:rsid w:val="00F84548"/>
    <w:rsid w:val="00F84956"/>
    <w:rsid w:val="00F84C13"/>
    <w:rsid w:val="00F84FA5"/>
    <w:rsid w:val="00F85F6D"/>
    <w:rsid w:val="00F86381"/>
    <w:rsid w:val="00F86C3A"/>
    <w:rsid w:val="00F9105C"/>
    <w:rsid w:val="00F93255"/>
    <w:rsid w:val="00F948C4"/>
    <w:rsid w:val="00F94A3A"/>
    <w:rsid w:val="00F960AA"/>
    <w:rsid w:val="00F96496"/>
    <w:rsid w:val="00F96A2B"/>
    <w:rsid w:val="00F9725C"/>
    <w:rsid w:val="00FA1C4E"/>
    <w:rsid w:val="00FA22D1"/>
    <w:rsid w:val="00FA3816"/>
    <w:rsid w:val="00FA4752"/>
    <w:rsid w:val="00FA4846"/>
    <w:rsid w:val="00FA4A30"/>
    <w:rsid w:val="00FA520A"/>
    <w:rsid w:val="00FA5904"/>
    <w:rsid w:val="00FA5F46"/>
    <w:rsid w:val="00FA63DD"/>
    <w:rsid w:val="00FA6632"/>
    <w:rsid w:val="00FA6AF5"/>
    <w:rsid w:val="00FA6C2D"/>
    <w:rsid w:val="00FA6C8E"/>
    <w:rsid w:val="00FA7B25"/>
    <w:rsid w:val="00FB29B7"/>
    <w:rsid w:val="00FB331A"/>
    <w:rsid w:val="00FB3825"/>
    <w:rsid w:val="00FB3C39"/>
    <w:rsid w:val="00FB3C81"/>
    <w:rsid w:val="00FB63C8"/>
    <w:rsid w:val="00FB70A9"/>
    <w:rsid w:val="00FC0A1F"/>
    <w:rsid w:val="00FC0DED"/>
    <w:rsid w:val="00FC2878"/>
    <w:rsid w:val="00FC3A6B"/>
    <w:rsid w:val="00FC3EDE"/>
    <w:rsid w:val="00FC4018"/>
    <w:rsid w:val="00FC4F50"/>
    <w:rsid w:val="00FC5C45"/>
    <w:rsid w:val="00FC5C65"/>
    <w:rsid w:val="00FC6AF6"/>
    <w:rsid w:val="00FC78F6"/>
    <w:rsid w:val="00FD009B"/>
    <w:rsid w:val="00FD0EFE"/>
    <w:rsid w:val="00FD1E2A"/>
    <w:rsid w:val="00FD25C6"/>
    <w:rsid w:val="00FD3DCA"/>
    <w:rsid w:val="00FD4A40"/>
    <w:rsid w:val="00FD7FB3"/>
    <w:rsid w:val="00FE039A"/>
    <w:rsid w:val="00FE2B3F"/>
    <w:rsid w:val="00FE2F61"/>
    <w:rsid w:val="00FE4914"/>
    <w:rsid w:val="00FE57E3"/>
    <w:rsid w:val="00FE5E28"/>
    <w:rsid w:val="00FE60D4"/>
    <w:rsid w:val="00FF04CD"/>
    <w:rsid w:val="00FF1856"/>
    <w:rsid w:val="00FF25BB"/>
    <w:rsid w:val="00FF2FBD"/>
    <w:rsid w:val="00FF38BC"/>
    <w:rsid w:val="00FF4712"/>
    <w:rsid w:val="00FF5508"/>
    <w:rsid w:val="00FF79AA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F573F"/>
  <w15:chartTrackingRefBased/>
  <w15:docId w15:val="{694C7ED6-0CAE-4B97-9B1B-114B69E7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3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D77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445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B20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E20A96"/>
    <w:rPr>
      <w:i/>
      <w:iCs/>
    </w:rPr>
  </w:style>
  <w:style w:type="paragraph" w:styleId="ListeParagraf">
    <w:name w:val="List Paragraph"/>
    <w:basedOn w:val="Normal"/>
    <w:uiPriority w:val="34"/>
    <w:qFormat/>
    <w:rsid w:val="0001395C"/>
    <w:pPr>
      <w:spacing w:after="0" w:line="240" w:lineRule="auto"/>
      <w:ind w:left="72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5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10C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8445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9D77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BD39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4F3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41D5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41D55"/>
    <w:rPr>
      <w:rFonts w:ascii="Consolas" w:hAnsi="Consolas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077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773F"/>
  </w:style>
  <w:style w:type="paragraph" w:styleId="AltBilgi">
    <w:name w:val="footer"/>
    <w:basedOn w:val="Normal"/>
    <w:link w:val="AltBilgiChar"/>
    <w:uiPriority w:val="99"/>
    <w:unhideWhenUsed/>
    <w:rsid w:val="00077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773F"/>
  </w:style>
  <w:style w:type="character" w:customStyle="1" w:styleId="Balk4Char">
    <w:name w:val="Başlık 4 Char"/>
    <w:basedOn w:val="VarsaylanParagrafYazTipi"/>
    <w:link w:val="Balk4"/>
    <w:uiPriority w:val="9"/>
    <w:semiHidden/>
    <w:rsid w:val="006B20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pr">
    <w:name w:val="Hyperlink"/>
    <w:basedOn w:val="VarsaylanParagrafYazTipi"/>
    <w:uiPriority w:val="99"/>
    <w:unhideWhenUsed/>
    <w:rsid w:val="00A4423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44238"/>
    <w:rPr>
      <w:color w:val="605E5C"/>
      <w:shd w:val="clear" w:color="auto" w:fill="E1DFDD"/>
    </w:rPr>
  </w:style>
  <w:style w:type="character" w:customStyle="1" w:styleId="searchhighlight">
    <w:name w:val="searchhighlight"/>
    <w:basedOn w:val="VarsaylanParagrafYazTipi"/>
    <w:rsid w:val="00D67809"/>
  </w:style>
  <w:style w:type="character" w:styleId="AklamaBavurusu">
    <w:name w:val="annotation reference"/>
    <w:basedOn w:val="VarsaylanParagrafYazTipi"/>
    <w:uiPriority w:val="99"/>
    <w:semiHidden/>
    <w:unhideWhenUsed/>
    <w:rsid w:val="00063B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63B7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63B7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3B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3B79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ED3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4023">
          <w:marLeft w:val="119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3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0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71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0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9T09:41:48.261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27 9 8198,'-5'0'-990,"-2"0"0,5 0 1027,-4 0 400,4-4-18,-2 3-388,4-3 124,0 4-525,4 0 245,-3 0-342,7 0 309,-3 0 1,0 0-14,1 0 171,-4 0 0,6 0 0,-7 4 0,3 1 0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8240-D133-404E-90E4-DB75893F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1344</Words>
  <Characters>7661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Cemal Karabudak</dc:creator>
  <cp:keywords/>
  <dc:description/>
  <cp:lastModifiedBy>Olga Ünaydın</cp:lastModifiedBy>
  <cp:revision>102</cp:revision>
  <cp:lastPrinted>2021-12-24T13:02:00Z</cp:lastPrinted>
  <dcterms:created xsi:type="dcterms:W3CDTF">2022-10-29T10:12:00Z</dcterms:created>
  <dcterms:modified xsi:type="dcterms:W3CDTF">2022-10-29T16:22:00Z</dcterms:modified>
</cp:coreProperties>
</file>